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F9208B" w:rsidRPr="00957AB5">
        <w:rPr>
          <w:rFonts w:ascii="Arial" w:hAnsi="Arial" w:cs="Arial"/>
        </w:rPr>
        <w:t xml:space="preserve">da </w:t>
      </w:r>
      <w:r w:rsidR="00905578" w:rsidRPr="00957AB5">
        <w:rPr>
          <w:rFonts w:ascii="Arial" w:hAnsi="Arial" w:cs="Arial"/>
          <w:b/>
        </w:rPr>
        <w:t xml:space="preserve">Rua </w:t>
      </w:r>
      <w:r w:rsidR="00905578">
        <w:rPr>
          <w:rFonts w:ascii="Arial" w:hAnsi="Arial" w:cs="Arial"/>
          <w:b/>
        </w:rPr>
        <w:t xml:space="preserve">Pedro Campos de Camargo </w:t>
      </w:r>
      <w:r w:rsidR="00905578" w:rsidRPr="00957AB5">
        <w:rPr>
          <w:rFonts w:ascii="Arial" w:hAnsi="Arial" w:cs="Arial"/>
        </w:rPr>
        <w:t xml:space="preserve">no </w:t>
      </w:r>
      <w:r w:rsidR="00905578" w:rsidRPr="00957AB5">
        <w:rPr>
          <w:rFonts w:ascii="Arial" w:hAnsi="Arial" w:cs="Arial"/>
          <w:b/>
        </w:rPr>
        <w:t xml:space="preserve">Bairro </w:t>
      </w:r>
      <w:r w:rsidR="00905578">
        <w:rPr>
          <w:rFonts w:ascii="Arial" w:hAnsi="Arial" w:cs="Arial"/>
          <w:b/>
        </w:rPr>
        <w:t>Vila Paulina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4D" w:rsidRDefault="00E80A4D">
      <w:r>
        <w:separator/>
      </w:r>
    </w:p>
  </w:endnote>
  <w:endnote w:type="continuationSeparator" w:id="1">
    <w:p w:rsidR="00E80A4D" w:rsidRDefault="00E8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4D" w:rsidRDefault="00E80A4D">
      <w:r>
        <w:separator/>
      </w:r>
    </w:p>
  </w:footnote>
  <w:footnote w:type="continuationSeparator" w:id="1">
    <w:p w:rsidR="00E80A4D" w:rsidRDefault="00E8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44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E7682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05578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535F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A4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08B"/>
    <w:rsid w:val="00F92594"/>
    <w:rsid w:val="00F964CA"/>
    <w:rsid w:val="00F96FC1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2017-04-27T17:31:00Z</cp:lastPrinted>
  <dcterms:created xsi:type="dcterms:W3CDTF">2017-04-27T17:40:00Z</dcterms:created>
  <dcterms:modified xsi:type="dcterms:W3CDTF">2017-04-27T17:40:00Z</dcterms:modified>
</cp:coreProperties>
</file>