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6C20D1" w:rsidP="00347299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</w:t>
      </w:r>
      <w:r w:rsidR="003342A3" w:rsidRPr="007F023E">
        <w:rPr>
          <w:rFonts w:ascii="Arial" w:hAnsi="Arial" w:cs="Arial"/>
          <w:b/>
        </w:rPr>
        <w:t xml:space="preserve"> </w:t>
      </w:r>
      <w:r w:rsidR="006464C5">
        <w:rPr>
          <w:rFonts w:ascii="Arial" w:hAnsi="Arial" w:cs="Arial"/>
          <w:b/>
        </w:rPr>
        <w:t xml:space="preserve">  </w:t>
      </w:r>
      <w:r w:rsidR="003342A3" w:rsidRPr="007F023E">
        <w:rPr>
          <w:rFonts w:ascii="Arial" w:hAnsi="Arial" w:cs="Arial"/>
          <w:b/>
        </w:rPr>
        <w:t xml:space="preserve">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6464C5" w:rsidRPr="006464C5" w:rsidRDefault="00B2598C" w:rsidP="006464C5">
      <w:pPr>
        <w:ind w:left="851" w:hanging="851"/>
        <w:jc w:val="both"/>
        <w:rPr>
          <w:rFonts w:ascii="Arial" w:hAnsi="Arial" w:cs="Arial"/>
        </w:rPr>
      </w:pPr>
      <w:r w:rsidRPr="007F023E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6464C5">
        <w:rPr>
          <w:rFonts w:ascii="Arial" w:hAnsi="Arial" w:cs="Arial"/>
          <w:b/>
        </w:rPr>
        <w:t>INDICO</w:t>
      </w:r>
      <w:r w:rsidR="00B0008C" w:rsidRPr="006464C5">
        <w:rPr>
          <w:rFonts w:ascii="Arial" w:hAnsi="Arial" w:cs="Arial"/>
        </w:rPr>
        <w:t xml:space="preserve"> </w:t>
      </w:r>
      <w:r w:rsidR="006C20D1" w:rsidRPr="006464C5">
        <w:rPr>
          <w:rFonts w:ascii="Arial" w:hAnsi="Arial" w:cs="Arial"/>
        </w:rPr>
        <w:t xml:space="preserve"> </w:t>
      </w:r>
      <w:r w:rsidR="00B0008C" w:rsidRPr="006464C5">
        <w:rPr>
          <w:rFonts w:ascii="Arial" w:hAnsi="Arial" w:cs="Arial"/>
        </w:rPr>
        <w:t>a Excelentíssima</w:t>
      </w:r>
      <w:r w:rsidRPr="006464C5">
        <w:rPr>
          <w:rFonts w:ascii="Arial" w:hAnsi="Arial" w:cs="Arial"/>
        </w:rPr>
        <w:t xml:space="preserve"> Senhor</w:t>
      </w:r>
      <w:r w:rsidR="00B0008C" w:rsidRPr="006464C5">
        <w:rPr>
          <w:rFonts w:ascii="Arial" w:hAnsi="Arial" w:cs="Arial"/>
        </w:rPr>
        <w:t>a Prefeita</w:t>
      </w:r>
      <w:r w:rsidRPr="006464C5">
        <w:rPr>
          <w:rFonts w:ascii="Arial" w:hAnsi="Arial" w:cs="Arial"/>
        </w:rPr>
        <w:t xml:space="preserve"> Munici</w:t>
      </w:r>
      <w:r w:rsidR="004A1179" w:rsidRPr="006464C5">
        <w:rPr>
          <w:rFonts w:ascii="Arial" w:hAnsi="Arial" w:cs="Arial"/>
        </w:rPr>
        <w:t>pal</w:t>
      </w:r>
      <w:r w:rsidR="00B0008C" w:rsidRPr="006464C5">
        <w:rPr>
          <w:rFonts w:ascii="Arial" w:hAnsi="Arial" w:cs="Arial"/>
        </w:rPr>
        <w:t xml:space="preserve"> - </w:t>
      </w:r>
      <w:r w:rsidR="006464C5" w:rsidRPr="006464C5">
        <w:rPr>
          <w:rFonts w:ascii="Arial" w:hAnsi="Arial" w:cs="Arial"/>
        </w:rPr>
        <w:t>a necessidade de fixar placa “PARE” na confluência das Ruas Cornélio Vieira de Camargo e Bimbatti, Centro.</w:t>
      </w:r>
    </w:p>
    <w:p w:rsidR="00B0008C" w:rsidRPr="006464C5" w:rsidRDefault="00B0008C" w:rsidP="00B0008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6464C5" w:rsidRDefault="00B13081" w:rsidP="001E7CB6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B13081" w:rsidRPr="006464C5" w:rsidRDefault="00B13081" w:rsidP="00B0008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0008C" w:rsidRPr="006464C5" w:rsidRDefault="00B0008C" w:rsidP="00B0008C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6464C5">
        <w:rPr>
          <w:rFonts w:ascii="Arial" w:hAnsi="Arial" w:cs="Arial"/>
          <w:sz w:val="36"/>
          <w:szCs w:val="36"/>
        </w:rPr>
        <w:t>Justificativa</w:t>
      </w:r>
    </w:p>
    <w:p w:rsidR="00B13081" w:rsidRPr="006464C5" w:rsidRDefault="00B13081" w:rsidP="001E7CB6">
      <w:pPr>
        <w:spacing w:line="360" w:lineRule="auto"/>
        <w:rPr>
          <w:rFonts w:ascii="Arial" w:hAnsi="Arial" w:cs="Arial"/>
        </w:rPr>
      </w:pPr>
    </w:p>
    <w:p w:rsidR="00E605F5" w:rsidRPr="006464C5" w:rsidRDefault="00B0008C" w:rsidP="00E605F5">
      <w:pPr>
        <w:ind w:left="851" w:hanging="851"/>
        <w:jc w:val="both"/>
        <w:rPr>
          <w:rFonts w:ascii="Arial" w:hAnsi="Arial" w:cs="Arial"/>
        </w:rPr>
      </w:pPr>
      <w:r w:rsidRPr="006464C5">
        <w:rPr>
          <w:rFonts w:ascii="Arial" w:hAnsi="Arial" w:cs="Arial"/>
        </w:rPr>
        <w:tab/>
      </w:r>
      <w:r w:rsidRPr="006464C5">
        <w:rPr>
          <w:rFonts w:ascii="Arial" w:hAnsi="Arial" w:cs="Arial"/>
        </w:rPr>
        <w:tab/>
      </w:r>
      <w:r w:rsidRPr="006464C5">
        <w:rPr>
          <w:rFonts w:ascii="Arial" w:hAnsi="Arial" w:cs="Arial"/>
        </w:rPr>
        <w:tab/>
      </w:r>
      <w:r w:rsidR="006464C5" w:rsidRPr="006464C5">
        <w:rPr>
          <w:rFonts w:ascii="Arial" w:hAnsi="Arial" w:cs="Arial"/>
        </w:rPr>
        <w:t>A presente indicação tem como objetivo que o Executivo Municipal providencie a fixação de uma placa indicativa “PARE” na confluência dos logradouros mencionados acima. Há no momento a sinalização de solo na Rua Cornélio Vieira de Camargo, contudo seria importante a fixação da placa solicitada, pois se trata de um cruzamento com grande circulação de veículos e que tem causado preocupações aos motoristas que trafegam pelo trecho.</w:t>
      </w:r>
    </w:p>
    <w:p w:rsidR="00B13081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1E7CB6" w:rsidRDefault="001E7CB6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1E7CB6" w:rsidRDefault="001E7CB6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</w:t>
      </w:r>
      <w:r w:rsidR="00E605F5">
        <w:rPr>
          <w:rFonts w:ascii="Arial" w:hAnsi="Arial" w:cs="Arial"/>
          <w:b/>
        </w:rPr>
        <w:t>ões “Ver. Rafael Orsi Filho”, 09 de Maio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Default="007F023E" w:rsidP="007F023E">
      <w:pPr>
        <w:rPr>
          <w:rFonts w:ascii="Arial" w:hAnsi="Arial" w:cs="Arial"/>
        </w:rPr>
      </w:pPr>
    </w:p>
    <w:p w:rsidR="001E7CB6" w:rsidRDefault="001E7CB6" w:rsidP="007F023E">
      <w:pPr>
        <w:rPr>
          <w:rFonts w:ascii="Arial" w:hAnsi="Arial" w:cs="Arial"/>
        </w:rPr>
      </w:pPr>
    </w:p>
    <w:p w:rsidR="001E7CB6" w:rsidRPr="007F023E" w:rsidRDefault="001E7CB6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C10" w:rsidRDefault="002C6C10">
      <w:r>
        <w:separator/>
      </w:r>
    </w:p>
  </w:endnote>
  <w:endnote w:type="continuationSeparator" w:id="1">
    <w:p w:rsidR="002C6C10" w:rsidRDefault="002C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C10" w:rsidRDefault="002C6C10">
      <w:r>
        <w:separator/>
      </w:r>
    </w:p>
  </w:footnote>
  <w:footnote w:type="continuationSeparator" w:id="1">
    <w:p w:rsidR="002C6C10" w:rsidRDefault="002C6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F50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5030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E7CB6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C10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C2B43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64C5"/>
    <w:rsid w:val="00683BD5"/>
    <w:rsid w:val="006944FB"/>
    <w:rsid w:val="006B148E"/>
    <w:rsid w:val="006B3281"/>
    <w:rsid w:val="006C0D79"/>
    <w:rsid w:val="006C20D1"/>
    <w:rsid w:val="006D2B66"/>
    <w:rsid w:val="006E087C"/>
    <w:rsid w:val="006F489F"/>
    <w:rsid w:val="006F54DE"/>
    <w:rsid w:val="007103C1"/>
    <w:rsid w:val="00712C3A"/>
    <w:rsid w:val="00720854"/>
    <w:rsid w:val="00735A46"/>
    <w:rsid w:val="00756C01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79D"/>
    <w:rsid w:val="00854F36"/>
    <w:rsid w:val="0086170C"/>
    <w:rsid w:val="00864B56"/>
    <w:rsid w:val="00870E5A"/>
    <w:rsid w:val="008712C6"/>
    <w:rsid w:val="00876C54"/>
    <w:rsid w:val="008849E3"/>
    <w:rsid w:val="00891FED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4B9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4DE1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739C"/>
    <w:rsid w:val="00DF43E4"/>
    <w:rsid w:val="00DF4439"/>
    <w:rsid w:val="00DF5C2E"/>
    <w:rsid w:val="00DF6086"/>
    <w:rsid w:val="00DF7F61"/>
    <w:rsid w:val="00E0110D"/>
    <w:rsid w:val="00E12FDE"/>
    <w:rsid w:val="00E32AD7"/>
    <w:rsid w:val="00E50B70"/>
    <w:rsid w:val="00E605F5"/>
    <w:rsid w:val="00E73FFD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51D86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2017-05-05T18:18:00Z</cp:lastPrinted>
  <dcterms:created xsi:type="dcterms:W3CDTF">2017-05-05T18:20:00Z</dcterms:created>
  <dcterms:modified xsi:type="dcterms:W3CDTF">2017-05-05T18:20:00Z</dcterms:modified>
</cp:coreProperties>
</file>