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Default="001A6D49" w:rsidP="0074650C">
      <w:pPr>
        <w:spacing w:line="240" w:lineRule="auto"/>
      </w:pPr>
    </w:p>
    <w:p w14:paraId="5E273519" w14:textId="77777777" w:rsidR="001A6D49" w:rsidRDefault="001A6D49" w:rsidP="0074650C">
      <w:pPr>
        <w:spacing w:line="240" w:lineRule="auto"/>
      </w:pPr>
    </w:p>
    <w:p w14:paraId="0BFD541D" w14:textId="61C9613B" w:rsidR="00F46ACF" w:rsidRPr="00F46ACF" w:rsidRDefault="00F46ACF" w:rsidP="00F46AC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F46ACF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PROJETO DE LEI Nº    /2017</w:t>
      </w:r>
    </w:p>
    <w:p w14:paraId="172AF203" w14:textId="77777777" w:rsidR="00F46ACF" w:rsidRPr="00B951D9" w:rsidRDefault="00F46ACF" w:rsidP="00B951D9">
      <w:pPr>
        <w:spacing w:after="0" w:line="240" w:lineRule="auto"/>
        <w:textAlignment w:val="baseline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407B152F" w14:textId="77777777" w:rsidR="00B951D9" w:rsidRPr="00B951D9" w:rsidRDefault="00B951D9" w:rsidP="00B951D9">
      <w:pPr>
        <w:spacing w:after="0" w:line="240" w:lineRule="auto"/>
        <w:textAlignment w:val="baseline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4CE88C48" w14:textId="4BFADDA1" w:rsidR="00B951D9" w:rsidRDefault="00B951D9" w:rsidP="00B951D9">
      <w:pPr>
        <w:spacing w:after="0" w:line="240" w:lineRule="auto"/>
        <w:ind w:firstLine="708"/>
        <w:jc w:val="both"/>
        <w:textAlignment w:val="baseline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B951D9"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No uso das atribuições que nos confere o Regimento Interno desta Casa de Leis, estamos submetendo à apreciação do Plenário o seguinte Projeto de Lei.</w:t>
      </w:r>
    </w:p>
    <w:p w14:paraId="721552FC" w14:textId="77777777" w:rsidR="00B951D9" w:rsidRPr="00B951D9" w:rsidRDefault="00B951D9" w:rsidP="00B951D9">
      <w:pPr>
        <w:spacing w:after="0" w:line="240" w:lineRule="auto"/>
        <w:ind w:firstLine="708"/>
        <w:jc w:val="both"/>
        <w:textAlignment w:val="baseline"/>
        <w:rPr>
          <w:rFonts w:eastAsia="Times New Roman" w:cs="Arial"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659309D2" w14:textId="36F20C39" w:rsidR="00F46ACF" w:rsidRPr="00F46ACF" w:rsidRDefault="00794336" w:rsidP="00F46ACF">
      <w:pPr>
        <w:spacing w:after="0" w:line="240" w:lineRule="auto"/>
        <w:jc w:val="right"/>
        <w:textAlignment w:val="baseline"/>
        <w:rPr>
          <w:rFonts w:eastAsia="Times New Roman" w:cs="Arial"/>
          <w:color w:val="777777"/>
          <w:sz w:val="24"/>
          <w:szCs w:val="24"/>
          <w:lang w:eastAsia="pt-BR"/>
        </w:rPr>
      </w:pPr>
      <w:r>
        <w:rPr>
          <w:rFonts w:eastAsia="Times New Roman" w:cs="Arial"/>
          <w:color w:val="777777"/>
          <w:sz w:val="24"/>
          <w:szCs w:val="24"/>
          <w:lang w:eastAsia="pt-BR"/>
        </w:rPr>
        <w:t xml:space="preserve"> </w:t>
      </w:r>
    </w:p>
    <w:p w14:paraId="0F67362C" w14:textId="77777777" w:rsidR="00743D49" w:rsidRPr="00743D49" w:rsidRDefault="00743D49" w:rsidP="00743D49">
      <w:pPr>
        <w:pStyle w:val="Recuodecorpodetexto"/>
        <w:ind w:left="4247"/>
        <w:jc w:val="both"/>
        <w:rPr>
          <w:rFonts w:asciiTheme="minorHAnsi" w:hAnsiTheme="minorHAnsi" w:cs="Arial (W1)"/>
        </w:rPr>
      </w:pPr>
    </w:p>
    <w:p w14:paraId="6AEBD492" w14:textId="2A11B5CC" w:rsidR="00C94913" w:rsidRPr="00C94913" w:rsidRDefault="00C94913" w:rsidP="00C94913">
      <w:pPr>
        <w:ind w:left="4248" w:firstLine="1"/>
        <w:jc w:val="both"/>
        <w:rPr>
          <w:rFonts w:eastAsia="Times New Roman" w:cs="Times New Roman"/>
          <w:b/>
          <w:sz w:val="24"/>
          <w:szCs w:val="20"/>
          <w:lang w:eastAsia="pt-BR"/>
        </w:rPr>
      </w:pPr>
      <w:r w:rsidRPr="00C94913">
        <w:rPr>
          <w:rFonts w:eastAsia="Times New Roman" w:cs="Times New Roman"/>
          <w:b/>
          <w:sz w:val="24"/>
          <w:szCs w:val="20"/>
          <w:lang w:eastAsia="pt-BR"/>
        </w:rPr>
        <w:t>Torna obrigatória a permanência de</w:t>
      </w:r>
      <w:r>
        <w:rPr>
          <w:rFonts w:eastAsia="Times New Roman" w:cs="Times New Roman"/>
          <w:b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b/>
          <w:sz w:val="24"/>
          <w:szCs w:val="20"/>
          <w:lang w:eastAsia="pt-BR"/>
        </w:rPr>
        <w:t xml:space="preserve">ambulância </w:t>
      </w:r>
      <w:r>
        <w:rPr>
          <w:rFonts w:eastAsia="Times New Roman" w:cs="Times New Roman"/>
          <w:b/>
          <w:sz w:val="24"/>
          <w:szCs w:val="20"/>
          <w:lang w:eastAsia="pt-BR"/>
        </w:rPr>
        <w:t>de resgate</w:t>
      </w:r>
      <w:r w:rsidR="00DF3AB8">
        <w:rPr>
          <w:rFonts w:eastAsia="Times New Roman" w:cs="Times New Roman"/>
          <w:b/>
          <w:sz w:val="24"/>
          <w:szCs w:val="20"/>
          <w:lang w:eastAsia="pt-BR"/>
        </w:rPr>
        <w:t>, equipada com DEA – Desfibrilador Externo Automático</w:t>
      </w:r>
      <w:r>
        <w:rPr>
          <w:rFonts w:eastAsia="Times New Roman" w:cs="Times New Roman"/>
          <w:b/>
          <w:sz w:val="24"/>
          <w:szCs w:val="20"/>
          <w:lang w:eastAsia="pt-BR"/>
        </w:rPr>
        <w:t xml:space="preserve"> e de profissional da </w:t>
      </w:r>
      <w:r w:rsidRPr="00C94913">
        <w:rPr>
          <w:rFonts w:eastAsia="Times New Roman" w:cs="Times New Roman"/>
          <w:b/>
          <w:sz w:val="24"/>
          <w:szCs w:val="20"/>
          <w:lang w:eastAsia="pt-BR"/>
        </w:rPr>
        <w:t xml:space="preserve">área </w:t>
      </w:r>
      <w:r>
        <w:rPr>
          <w:rFonts w:eastAsia="Times New Roman" w:cs="Times New Roman"/>
          <w:b/>
          <w:sz w:val="24"/>
          <w:szCs w:val="20"/>
          <w:lang w:eastAsia="pt-BR"/>
        </w:rPr>
        <w:t xml:space="preserve">da saúde em lugares com grandes </w:t>
      </w:r>
      <w:r w:rsidRPr="00C94913">
        <w:rPr>
          <w:rFonts w:eastAsia="Times New Roman" w:cs="Times New Roman"/>
          <w:b/>
          <w:sz w:val="24"/>
          <w:szCs w:val="20"/>
          <w:lang w:eastAsia="pt-BR"/>
        </w:rPr>
        <w:t>aglomerações de pessoas.</w:t>
      </w:r>
    </w:p>
    <w:p w14:paraId="6AA2C94E" w14:textId="77777777" w:rsidR="00C94913" w:rsidRDefault="00C94913" w:rsidP="00C94913">
      <w:pPr>
        <w:ind w:firstLine="709"/>
        <w:jc w:val="both"/>
        <w:rPr>
          <w:rFonts w:eastAsia="Times New Roman" w:cs="Times New Roman"/>
          <w:b/>
          <w:sz w:val="24"/>
          <w:szCs w:val="20"/>
          <w:lang w:eastAsia="pt-BR"/>
        </w:rPr>
      </w:pPr>
    </w:p>
    <w:p w14:paraId="0211A894" w14:textId="77777777" w:rsidR="00C94913" w:rsidRP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2B93B6CD" w14:textId="5824999A" w:rsidR="00C94913" w:rsidRP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Art. 1º Esta Lei tem por finalidade obri</w:t>
      </w:r>
      <w:r>
        <w:rPr>
          <w:rFonts w:eastAsia="Times New Roman" w:cs="Times New Roman"/>
          <w:sz w:val="24"/>
          <w:szCs w:val="20"/>
          <w:lang w:eastAsia="pt-BR"/>
        </w:rPr>
        <w:t xml:space="preserve">gar a presença de ambulância de </w:t>
      </w:r>
      <w:r w:rsidRPr="00C94913">
        <w:rPr>
          <w:rFonts w:eastAsia="Times New Roman" w:cs="Times New Roman"/>
          <w:sz w:val="24"/>
          <w:szCs w:val="20"/>
          <w:lang w:eastAsia="pt-BR"/>
        </w:rPr>
        <w:t>resgate em lugares de grandes aglomerações de pessoas, para socorro imediato de</w:t>
      </w:r>
      <w:r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sz w:val="24"/>
          <w:szCs w:val="20"/>
          <w:lang w:eastAsia="pt-BR"/>
        </w:rPr>
        <w:t>pessoas que venham a sofrer qualquer problema de saúde.</w:t>
      </w:r>
    </w:p>
    <w:p w14:paraId="0F25888F" w14:textId="77777777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528CBA54" w14:textId="3C2162AC" w:rsidR="00C94913" w:rsidRP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Art. 2º É obrigado a permanência de uma ambulância de resgate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, devidamente equipada para atendimentos de primeiros socorros, com equipamento DEA – Desfibrilador Externo Automático, </w:t>
      </w:r>
      <w:r w:rsidRPr="00C94913">
        <w:rPr>
          <w:rFonts w:eastAsia="Times New Roman" w:cs="Times New Roman"/>
          <w:sz w:val="24"/>
          <w:szCs w:val="20"/>
          <w:lang w:eastAsia="pt-BR"/>
        </w:rPr>
        <w:t>com u</w:t>
      </w:r>
      <w:r>
        <w:rPr>
          <w:rFonts w:eastAsia="Times New Roman" w:cs="Times New Roman"/>
          <w:sz w:val="24"/>
          <w:szCs w:val="20"/>
          <w:lang w:eastAsia="pt-BR"/>
        </w:rPr>
        <w:t xml:space="preserve">m </w:t>
      </w:r>
      <w:r w:rsidRPr="00C94913">
        <w:rPr>
          <w:rFonts w:eastAsia="Times New Roman" w:cs="Times New Roman"/>
          <w:sz w:val="24"/>
          <w:szCs w:val="20"/>
          <w:lang w:eastAsia="pt-BR"/>
        </w:rPr>
        <w:t>condutor e um profissional da área de saúde em lugares de grandes aglomerações de</w:t>
      </w:r>
      <w:r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sz w:val="24"/>
          <w:szCs w:val="20"/>
          <w:lang w:eastAsia="pt-BR"/>
        </w:rPr>
        <w:t>pessoas tais como:</w:t>
      </w:r>
    </w:p>
    <w:p w14:paraId="1B2EE27E" w14:textId="4C7C4EBE" w:rsidR="00FF1B7A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 xml:space="preserve">I – </w:t>
      </w:r>
      <w:r w:rsidR="00FF1B7A">
        <w:rPr>
          <w:rFonts w:eastAsia="Times New Roman" w:cs="Times New Roman"/>
          <w:sz w:val="24"/>
          <w:szCs w:val="20"/>
          <w:lang w:eastAsia="pt-BR"/>
        </w:rPr>
        <w:t>Atividades comemorativas, cívicas, esportivas ou recreativas;</w:t>
      </w:r>
    </w:p>
    <w:p w14:paraId="352735F9" w14:textId="70B3B1CB" w:rsidR="00C94913" w:rsidRP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 xml:space="preserve">II – </w:t>
      </w:r>
      <w:r>
        <w:rPr>
          <w:rFonts w:eastAsia="Times New Roman" w:cs="Times New Roman"/>
          <w:sz w:val="24"/>
          <w:szCs w:val="20"/>
          <w:lang w:eastAsia="pt-BR"/>
        </w:rPr>
        <w:t>Shows musicais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 e artísticos</w:t>
      </w:r>
      <w:r>
        <w:rPr>
          <w:rFonts w:eastAsia="Times New Roman" w:cs="Times New Roman"/>
          <w:sz w:val="24"/>
          <w:szCs w:val="20"/>
          <w:lang w:eastAsia="pt-BR"/>
        </w:rPr>
        <w:t>;</w:t>
      </w:r>
    </w:p>
    <w:p w14:paraId="3C4E6B99" w14:textId="1135F3BA" w:rsidR="00C94913" w:rsidRP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 xml:space="preserve">III – </w:t>
      </w:r>
      <w:r>
        <w:rPr>
          <w:rFonts w:eastAsia="Times New Roman" w:cs="Times New Roman"/>
          <w:sz w:val="24"/>
          <w:szCs w:val="20"/>
          <w:lang w:eastAsia="pt-BR"/>
        </w:rPr>
        <w:t xml:space="preserve">Eventos em casas de shows, 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teatros, </w:t>
      </w:r>
      <w:r>
        <w:rPr>
          <w:rFonts w:eastAsia="Times New Roman" w:cs="Times New Roman"/>
          <w:sz w:val="24"/>
          <w:szCs w:val="20"/>
          <w:lang w:eastAsia="pt-BR"/>
        </w:rPr>
        <w:t>clubes associativos ou parques municipais;</w:t>
      </w:r>
    </w:p>
    <w:p w14:paraId="278293C4" w14:textId="16754A6E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 xml:space="preserve">IV </w:t>
      </w:r>
      <w:r>
        <w:rPr>
          <w:rFonts w:eastAsia="Times New Roman" w:cs="Times New Roman"/>
          <w:sz w:val="24"/>
          <w:szCs w:val="20"/>
          <w:lang w:eastAsia="pt-BR"/>
        </w:rPr>
        <w:t>–</w:t>
      </w:r>
      <w:r w:rsidRPr="00C94913">
        <w:rPr>
          <w:rFonts w:eastAsia="Times New Roman" w:cs="Times New Roman"/>
          <w:sz w:val="24"/>
          <w:szCs w:val="20"/>
          <w:lang w:eastAsia="pt-BR"/>
        </w:rPr>
        <w:t xml:space="preserve"> Rodoviárias</w:t>
      </w:r>
      <w:r>
        <w:rPr>
          <w:rFonts w:eastAsia="Times New Roman" w:cs="Times New Roman"/>
          <w:sz w:val="24"/>
          <w:szCs w:val="20"/>
          <w:lang w:eastAsia="pt-BR"/>
        </w:rPr>
        <w:t>;</w:t>
      </w:r>
    </w:p>
    <w:p w14:paraId="096699B1" w14:textId="23413175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proofErr w:type="gramStart"/>
      <w:r>
        <w:rPr>
          <w:rFonts w:eastAsia="Times New Roman" w:cs="Times New Roman"/>
          <w:sz w:val="24"/>
          <w:szCs w:val="20"/>
          <w:lang w:eastAsia="pt-BR"/>
        </w:rPr>
        <w:t xml:space="preserve">V </w:t>
      </w:r>
      <w:r w:rsidRPr="00C94913">
        <w:rPr>
          <w:rFonts w:eastAsia="Times New Roman" w:cs="Times New Roman"/>
          <w:sz w:val="24"/>
          <w:szCs w:val="20"/>
          <w:lang w:eastAsia="pt-BR"/>
        </w:rPr>
        <w:t xml:space="preserve"> –</w:t>
      </w:r>
      <w:proofErr w:type="gramEnd"/>
      <w:r>
        <w:rPr>
          <w:rFonts w:eastAsia="Times New Roman" w:cs="Times New Roman"/>
          <w:sz w:val="24"/>
          <w:szCs w:val="20"/>
          <w:lang w:eastAsia="pt-BR"/>
        </w:rPr>
        <w:t xml:space="preserve"> Eventos em locais públicos 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abertos </w:t>
      </w:r>
      <w:r>
        <w:rPr>
          <w:rFonts w:eastAsia="Times New Roman" w:cs="Times New Roman"/>
          <w:sz w:val="24"/>
          <w:szCs w:val="20"/>
          <w:lang w:eastAsia="pt-BR"/>
        </w:rPr>
        <w:t>como Praças e/ou ruas;</w:t>
      </w:r>
    </w:p>
    <w:p w14:paraId="2CB51BEE" w14:textId="10C4AAC0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proofErr w:type="gramStart"/>
      <w:r>
        <w:rPr>
          <w:rFonts w:eastAsia="Times New Roman" w:cs="Times New Roman"/>
          <w:sz w:val="24"/>
          <w:szCs w:val="20"/>
          <w:lang w:eastAsia="pt-BR"/>
        </w:rPr>
        <w:t xml:space="preserve">VI </w:t>
      </w:r>
      <w:r w:rsidRPr="00C94913">
        <w:rPr>
          <w:rFonts w:eastAsia="Times New Roman" w:cs="Times New Roman"/>
          <w:sz w:val="24"/>
          <w:szCs w:val="20"/>
          <w:lang w:eastAsia="pt-BR"/>
        </w:rPr>
        <w:t xml:space="preserve"> –</w:t>
      </w:r>
      <w:proofErr w:type="gramEnd"/>
      <w:r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="00FF1B7A">
        <w:rPr>
          <w:rFonts w:eastAsia="Times New Roman" w:cs="Times New Roman"/>
          <w:sz w:val="24"/>
          <w:szCs w:val="20"/>
          <w:lang w:eastAsia="pt-BR"/>
        </w:rPr>
        <w:t>Atrações itinerantes como Circos e Parques.</w:t>
      </w:r>
    </w:p>
    <w:p w14:paraId="57E5BC7E" w14:textId="77777777" w:rsidR="00FF1B7A" w:rsidRDefault="00FF1B7A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545DF4E5" w14:textId="1E63C3B4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Art. 3º A obrigatoriedade constante do caput do art. 2º é aplicado aos locais</w:t>
      </w:r>
      <w:r>
        <w:rPr>
          <w:rFonts w:eastAsia="Times New Roman" w:cs="Times New Roman"/>
          <w:sz w:val="24"/>
          <w:szCs w:val="20"/>
          <w:lang w:eastAsia="pt-BR"/>
        </w:rPr>
        <w:t xml:space="preserve"> a</w:t>
      </w:r>
      <w:r w:rsidRPr="00C94913">
        <w:rPr>
          <w:rFonts w:eastAsia="Times New Roman" w:cs="Times New Roman"/>
          <w:sz w:val="24"/>
          <w:szCs w:val="20"/>
          <w:lang w:eastAsia="pt-BR"/>
        </w:rPr>
        <w:t>onde acontecerão eventos</w:t>
      </w:r>
      <w:r>
        <w:rPr>
          <w:rFonts w:eastAsia="Times New Roman" w:cs="Times New Roman"/>
          <w:sz w:val="24"/>
          <w:szCs w:val="20"/>
          <w:lang w:eastAsia="pt-BR"/>
        </w:rPr>
        <w:t xml:space="preserve"> com público previsto para mais de 500 pessoas</w:t>
      </w:r>
      <w:r w:rsidRPr="00C94913">
        <w:rPr>
          <w:rFonts w:eastAsia="Times New Roman" w:cs="Times New Roman"/>
          <w:sz w:val="24"/>
          <w:szCs w:val="20"/>
          <w:lang w:eastAsia="pt-BR"/>
        </w:rPr>
        <w:t>.</w:t>
      </w:r>
    </w:p>
    <w:p w14:paraId="06EF437B" w14:textId="77777777" w:rsidR="00FF1B7A" w:rsidRDefault="00FF1B7A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44EC57DC" w14:textId="73E5B3C3" w:rsidR="00DF3AB8" w:rsidRDefault="00FF1B7A" w:rsidP="00C94913">
      <w:pPr>
        <w:spacing w:after="0"/>
        <w:ind w:firstLine="709"/>
        <w:jc w:val="both"/>
        <w:rPr>
          <w:sz w:val="24"/>
          <w:szCs w:val="24"/>
        </w:rPr>
      </w:pPr>
      <w:r w:rsidRPr="00DF3AB8">
        <w:rPr>
          <w:sz w:val="24"/>
          <w:szCs w:val="24"/>
        </w:rPr>
        <w:t xml:space="preserve">Art. </w:t>
      </w:r>
      <w:r w:rsidR="00DF3AB8" w:rsidRPr="00DF3AB8">
        <w:rPr>
          <w:sz w:val="24"/>
          <w:szCs w:val="24"/>
        </w:rPr>
        <w:t>4</w:t>
      </w:r>
      <w:r w:rsidRPr="00DF3AB8">
        <w:rPr>
          <w:sz w:val="24"/>
          <w:szCs w:val="24"/>
        </w:rPr>
        <w:t>º O descumprimento ao disposto na presente lei implicará na imposição de multa de R$ 3.000,00 (três mil reais), renovada semanalmente até a constatação d</w:t>
      </w:r>
      <w:r w:rsidR="00DF3AB8">
        <w:rPr>
          <w:sz w:val="24"/>
          <w:szCs w:val="24"/>
        </w:rPr>
        <w:t>o pagamento da autuação.</w:t>
      </w:r>
    </w:p>
    <w:p w14:paraId="04782097" w14:textId="77777777" w:rsidR="00DF3AB8" w:rsidRDefault="00DF3AB8" w:rsidP="00C94913">
      <w:pPr>
        <w:spacing w:after="0"/>
        <w:ind w:firstLine="709"/>
        <w:jc w:val="both"/>
        <w:rPr>
          <w:sz w:val="24"/>
          <w:szCs w:val="24"/>
        </w:rPr>
      </w:pPr>
    </w:p>
    <w:p w14:paraId="0F86ED4B" w14:textId="77777777" w:rsidR="00DF3AB8" w:rsidRDefault="00DF3AB8" w:rsidP="00C94913">
      <w:pPr>
        <w:spacing w:after="0"/>
        <w:ind w:firstLine="709"/>
        <w:jc w:val="both"/>
        <w:rPr>
          <w:sz w:val="24"/>
          <w:szCs w:val="24"/>
        </w:rPr>
      </w:pPr>
    </w:p>
    <w:p w14:paraId="4649FEB5" w14:textId="77777777" w:rsidR="00DF3AB8" w:rsidRDefault="00DF3AB8" w:rsidP="00C94913">
      <w:pPr>
        <w:spacing w:after="0"/>
        <w:ind w:firstLine="709"/>
        <w:jc w:val="both"/>
        <w:rPr>
          <w:sz w:val="24"/>
          <w:szCs w:val="24"/>
        </w:rPr>
      </w:pPr>
    </w:p>
    <w:p w14:paraId="1FBD42E4" w14:textId="77777777" w:rsidR="00DF3AB8" w:rsidRDefault="00DF3AB8" w:rsidP="00C94913">
      <w:pPr>
        <w:spacing w:after="0"/>
        <w:ind w:firstLine="709"/>
        <w:jc w:val="both"/>
        <w:rPr>
          <w:sz w:val="24"/>
          <w:szCs w:val="24"/>
        </w:rPr>
      </w:pPr>
    </w:p>
    <w:p w14:paraId="3ABBF633" w14:textId="77777777" w:rsidR="00DF3AB8" w:rsidRDefault="00DF3AB8" w:rsidP="00C94913">
      <w:pPr>
        <w:spacing w:after="0"/>
        <w:ind w:firstLine="709"/>
        <w:jc w:val="both"/>
        <w:rPr>
          <w:sz w:val="24"/>
          <w:szCs w:val="24"/>
        </w:rPr>
      </w:pPr>
    </w:p>
    <w:p w14:paraId="57E0E668" w14:textId="77777777" w:rsidR="00DF3AB8" w:rsidRDefault="00DF3AB8" w:rsidP="00C94913">
      <w:pPr>
        <w:spacing w:after="0"/>
        <w:ind w:firstLine="709"/>
        <w:jc w:val="both"/>
        <w:rPr>
          <w:sz w:val="24"/>
          <w:szCs w:val="24"/>
        </w:rPr>
      </w:pPr>
    </w:p>
    <w:p w14:paraId="23FC7617" w14:textId="458A61FE" w:rsidR="00FF1B7A" w:rsidRPr="00DF3AB8" w:rsidRDefault="00FF1B7A" w:rsidP="00DF3AB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DF3AB8">
        <w:rPr>
          <w:sz w:val="24"/>
          <w:szCs w:val="24"/>
        </w:rPr>
        <w:t>Parágrafo único. A multa prevista no “caput” deste artigo será atualizada anualmente pela variação do Índice de Preços ao Consumidor Amplo – IPCA, apurado pelo Instituto Brasileiro de Geografia e Estatístico – IBGE, acumulada no exercício anterior, sendo que, no caso de extinção deste índice, será adotado outro índice criado por legislação federal e que reflita a perda do poder aquisitivo da moeda.</w:t>
      </w:r>
    </w:p>
    <w:p w14:paraId="6D3D524A" w14:textId="77777777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5F22DF0B" w14:textId="77777777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Art. 4º Esta lei entra em vigor na data de sua publicação.</w:t>
      </w:r>
    </w:p>
    <w:p w14:paraId="69DEAB6F" w14:textId="77777777" w:rsidR="00C94913" w:rsidRDefault="00C94913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2C5ECAE7" w14:textId="77777777" w:rsidR="00FF1B7A" w:rsidRDefault="00FF1B7A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240225FE" w14:textId="70FE7A26" w:rsidR="00C94913" w:rsidRPr="00DF3AB8" w:rsidRDefault="00DF3AB8" w:rsidP="00C94913">
      <w:pPr>
        <w:spacing w:after="0"/>
        <w:ind w:left="2831" w:firstLine="709"/>
        <w:jc w:val="both"/>
        <w:rPr>
          <w:rFonts w:eastAsia="Times New Roman" w:cs="Times New Roman"/>
          <w:b/>
          <w:sz w:val="24"/>
          <w:szCs w:val="20"/>
          <w:lang w:eastAsia="pt-BR"/>
        </w:rPr>
      </w:pPr>
      <w:r w:rsidRPr="00DF3AB8">
        <w:rPr>
          <w:rFonts w:eastAsia="Times New Roman" w:cs="Times New Roman"/>
          <w:b/>
          <w:sz w:val="24"/>
          <w:szCs w:val="20"/>
          <w:lang w:eastAsia="pt-BR"/>
        </w:rPr>
        <w:t>J</w:t>
      </w:r>
      <w:r w:rsidR="00C94913" w:rsidRPr="00DF3AB8">
        <w:rPr>
          <w:rFonts w:eastAsia="Times New Roman" w:cs="Times New Roman"/>
          <w:b/>
          <w:sz w:val="24"/>
          <w:szCs w:val="20"/>
          <w:lang w:eastAsia="pt-BR"/>
        </w:rPr>
        <w:t>USTIFICA</w:t>
      </w:r>
      <w:r w:rsidR="00C94913" w:rsidRPr="00DF3AB8">
        <w:rPr>
          <w:rFonts w:eastAsia="Times New Roman" w:cs="Times New Roman"/>
          <w:b/>
          <w:sz w:val="24"/>
          <w:szCs w:val="20"/>
          <w:lang w:eastAsia="pt-BR"/>
        </w:rPr>
        <w:t>TIVA</w:t>
      </w:r>
    </w:p>
    <w:p w14:paraId="68DE30B3" w14:textId="77777777" w:rsidR="00DF3AB8" w:rsidRDefault="00DF3AB8" w:rsidP="00C94913">
      <w:pPr>
        <w:spacing w:after="0"/>
        <w:ind w:left="2831"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2EFF44A8" w14:textId="77777777" w:rsidR="00DF3AB8" w:rsidRPr="00C94913" w:rsidRDefault="00DF3AB8" w:rsidP="00C94913">
      <w:pPr>
        <w:spacing w:after="0"/>
        <w:ind w:left="2831"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68C3F669" w14:textId="2A58D136" w:rsidR="00C94913" w:rsidRPr="00C94913" w:rsidRDefault="00C94913" w:rsidP="00DF3AB8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O projeto de lei apresentado tem como objetivo evitar mortes e lesões</w:t>
      </w:r>
      <w:r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sz w:val="24"/>
          <w:szCs w:val="20"/>
          <w:lang w:eastAsia="pt-BR"/>
        </w:rPr>
        <w:t>graves das pessoas que frequentam lugares de gra</w:t>
      </w:r>
      <w:r>
        <w:rPr>
          <w:rFonts w:eastAsia="Times New Roman" w:cs="Times New Roman"/>
          <w:sz w:val="24"/>
          <w:szCs w:val="20"/>
          <w:lang w:eastAsia="pt-BR"/>
        </w:rPr>
        <w:t xml:space="preserve">ndes aglomerações, por exemplo: eventos esportivos, </w:t>
      </w:r>
      <w:r w:rsidRPr="00C94913">
        <w:rPr>
          <w:rFonts w:eastAsia="Times New Roman" w:cs="Times New Roman"/>
          <w:sz w:val="24"/>
          <w:szCs w:val="20"/>
          <w:lang w:eastAsia="pt-BR"/>
        </w:rPr>
        <w:t xml:space="preserve">shows, seminários, </w:t>
      </w:r>
      <w:r w:rsidR="00FF1B7A" w:rsidRPr="00C94913">
        <w:rPr>
          <w:rFonts w:eastAsia="Times New Roman" w:cs="Times New Roman"/>
          <w:sz w:val="24"/>
          <w:szCs w:val="20"/>
          <w:lang w:eastAsia="pt-BR"/>
        </w:rPr>
        <w:t>encontros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="00FF1B7A" w:rsidRPr="00C94913">
        <w:rPr>
          <w:rFonts w:eastAsia="Times New Roman" w:cs="Times New Roman"/>
          <w:sz w:val="24"/>
          <w:szCs w:val="20"/>
          <w:lang w:eastAsia="pt-BR"/>
        </w:rPr>
        <w:t>etc.</w:t>
      </w:r>
    </w:p>
    <w:p w14:paraId="65C58773" w14:textId="5CB8360F" w:rsidR="00FF1B7A" w:rsidRDefault="00C94913" w:rsidP="00DF3AB8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A presença de ambulâncias de resgate e profissionais de saúde nos lugares</w:t>
      </w:r>
      <w:r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sz w:val="24"/>
          <w:szCs w:val="20"/>
          <w:lang w:eastAsia="pt-BR"/>
        </w:rPr>
        <w:t>propostos por esta lei contribuirá para a diminuição da gravidade das lesões decorrentes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sz w:val="24"/>
          <w:szCs w:val="20"/>
          <w:lang w:eastAsia="pt-BR"/>
        </w:rPr>
        <w:t xml:space="preserve">de </w:t>
      </w:r>
      <w:r w:rsidR="00DF3AB8">
        <w:rPr>
          <w:rFonts w:eastAsia="Times New Roman" w:cs="Times New Roman"/>
          <w:sz w:val="24"/>
          <w:szCs w:val="20"/>
          <w:lang w:eastAsia="pt-BR"/>
        </w:rPr>
        <w:t xml:space="preserve">incidentes com também, </w:t>
      </w:r>
      <w:r w:rsidRPr="00C94913">
        <w:rPr>
          <w:rFonts w:eastAsia="Times New Roman" w:cs="Times New Roman"/>
          <w:sz w:val="24"/>
          <w:szCs w:val="20"/>
          <w:lang w:eastAsia="pt-BR"/>
        </w:rPr>
        <w:t xml:space="preserve">acidentes. </w:t>
      </w:r>
    </w:p>
    <w:p w14:paraId="05610780" w14:textId="4520742A" w:rsidR="00FF1B7A" w:rsidRDefault="00C94913" w:rsidP="00DF3AB8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Os primeiros minutos que se sucedem a to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do acidente, principalmente nos </w:t>
      </w:r>
      <w:r w:rsidRPr="00C94913">
        <w:rPr>
          <w:rFonts w:eastAsia="Times New Roman" w:cs="Times New Roman"/>
          <w:sz w:val="24"/>
          <w:szCs w:val="20"/>
          <w:lang w:eastAsia="pt-BR"/>
        </w:rPr>
        <w:t>casos mais graves, são importantíssimos para a garantia de vida da vítima. As chances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sz w:val="24"/>
          <w:szCs w:val="20"/>
          <w:lang w:eastAsia="pt-BR"/>
        </w:rPr>
        <w:t>de sobrevivência diminuem drasticamente para as vítimas que não recebem cuidados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 </w:t>
      </w:r>
      <w:r w:rsidRPr="00C94913">
        <w:rPr>
          <w:rFonts w:eastAsia="Times New Roman" w:cs="Times New Roman"/>
          <w:sz w:val="24"/>
          <w:szCs w:val="20"/>
          <w:lang w:eastAsia="pt-BR"/>
        </w:rPr>
        <w:t>médicos especiais no prazo de uma hora após o acontecimento.</w:t>
      </w:r>
    </w:p>
    <w:p w14:paraId="547E2812" w14:textId="5A1A1175" w:rsidR="00C94913" w:rsidRPr="00C94913" w:rsidRDefault="00C94913" w:rsidP="00DF3AB8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  <w:r w:rsidRPr="00C94913">
        <w:rPr>
          <w:rFonts w:eastAsia="Times New Roman" w:cs="Times New Roman"/>
          <w:sz w:val="24"/>
          <w:szCs w:val="20"/>
          <w:lang w:eastAsia="pt-BR"/>
        </w:rPr>
        <w:t>Nesse sentido, solicito os nobres parlament</w:t>
      </w:r>
      <w:r w:rsidR="00FF1B7A">
        <w:rPr>
          <w:rFonts w:eastAsia="Times New Roman" w:cs="Times New Roman"/>
          <w:sz w:val="24"/>
          <w:szCs w:val="20"/>
          <w:lang w:eastAsia="pt-BR"/>
        </w:rPr>
        <w:t xml:space="preserve">ares apoio para aprovação desta </w:t>
      </w:r>
      <w:r w:rsidRPr="00C94913">
        <w:rPr>
          <w:rFonts w:eastAsia="Times New Roman" w:cs="Times New Roman"/>
          <w:sz w:val="24"/>
          <w:szCs w:val="20"/>
          <w:lang w:eastAsia="pt-BR"/>
        </w:rPr>
        <w:t>proposição.</w:t>
      </w:r>
    </w:p>
    <w:p w14:paraId="351CA406" w14:textId="77777777" w:rsidR="00FF1B7A" w:rsidRDefault="00FF1B7A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26CD50F3" w14:textId="77777777" w:rsidR="00FF1B7A" w:rsidRDefault="00FF1B7A" w:rsidP="00C94913">
      <w:pPr>
        <w:spacing w:after="0"/>
        <w:ind w:firstLine="709"/>
        <w:jc w:val="both"/>
        <w:rPr>
          <w:rFonts w:eastAsia="Times New Roman" w:cs="Times New Roman"/>
          <w:sz w:val="24"/>
          <w:szCs w:val="20"/>
          <w:lang w:eastAsia="pt-BR"/>
        </w:rPr>
      </w:pPr>
    </w:p>
    <w:p w14:paraId="02763451" w14:textId="52264581" w:rsidR="00DF3AB8" w:rsidRPr="00DF3AB8" w:rsidRDefault="00DF3AB8" w:rsidP="00DF3AB8">
      <w:pPr>
        <w:spacing w:line="360" w:lineRule="auto"/>
        <w:ind w:left="1" w:firstLine="708"/>
        <w:rPr>
          <w:rStyle w:val="apple-converted-space"/>
          <w:color w:val="000000"/>
          <w:sz w:val="24"/>
          <w:shd w:val="clear" w:color="auto" w:fill="FFFFFF"/>
        </w:rPr>
      </w:pPr>
      <w:r w:rsidRPr="00DF3AB8">
        <w:rPr>
          <w:rStyle w:val="apple-converted-space"/>
          <w:color w:val="000000"/>
          <w:sz w:val="24"/>
          <w:shd w:val="clear" w:color="auto" w:fill="FFFFFF"/>
        </w:rPr>
        <w:t xml:space="preserve">Sala das Sessões “Ver. Rafael Orsi Filho”, </w:t>
      </w:r>
      <w:r w:rsidRPr="00DF3AB8">
        <w:rPr>
          <w:rStyle w:val="apple-converted-space"/>
          <w:color w:val="000000"/>
          <w:sz w:val="24"/>
          <w:shd w:val="clear" w:color="auto" w:fill="FFFFFF"/>
        </w:rPr>
        <w:t>15</w:t>
      </w:r>
      <w:r w:rsidRPr="00DF3AB8">
        <w:rPr>
          <w:rStyle w:val="apple-converted-space"/>
          <w:color w:val="000000"/>
          <w:sz w:val="24"/>
          <w:shd w:val="clear" w:color="auto" w:fill="FFFFFF"/>
        </w:rPr>
        <w:t xml:space="preserve"> de maio de 2017.</w:t>
      </w:r>
    </w:p>
    <w:p w14:paraId="1EBB2D08" w14:textId="77777777" w:rsidR="00D7436A" w:rsidRPr="00DF3AB8" w:rsidRDefault="00D7436A" w:rsidP="003837A8">
      <w:pPr>
        <w:spacing w:line="360" w:lineRule="auto"/>
        <w:ind w:firstLine="708"/>
        <w:jc w:val="center"/>
        <w:rPr>
          <w:rStyle w:val="apple-converted-space"/>
          <w:color w:val="000000"/>
          <w:sz w:val="24"/>
          <w:shd w:val="clear" w:color="auto" w:fill="FFFFFF"/>
        </w:rPr>
      </w:pPr>
      <w:bookmarkStart w:id="0" w:name="_GoBack"/>
      <w:bookmarkEnd w:id="0"/>
    </w:p>
    <w:p w14:paraId="67FBE87D" w14:textId="228FF7ED" w:rsidR="00A26770" w:rsidRPr="00A26770" w:rsidRDefault="00A26770" w:rsidP="003837A8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3837A8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6FA796FF" w14:textId="290ECA7F" w:rsidR="00B03CEB" w:rsidRPr="00B03CEB" w:rsidRDefault="00D7436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À</w:t>
      </w:r>
    </w:p>
    <w:p w14:paraId="22A583F6" w14:textId="77777777" w:rsidR="00D7436A" w:rsidRDefault="00B03CEB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Ilustrí</w:t>
      </w:r>
      <w:r w:rsidR="00D7436A">
        <w:rPr>
          <w:rStyle w:val="apple-converted-space"/>
          <w:b/>
          <w:color w:val="000000"/>
          <w:shd w:val="clear" w:color="auto" w:fill="FFFFFF"/>
        </w:rPr>
        <w:t>ssima Sra.</w:t>
      </w:r>
    </w:p>
    <w:p w14:paraId="0F81BF4F" w14:textId="7327C287" w:rsidR="00D7436A" w:rsidRDefault="00D7436A" w:rsidP="00D7436A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Maria José </w:t>
      </w:r>
      <w:r w:rsidR="008F1532">
        <w:rPr>
          <w:rStyle w:val="apple-converted-space"/>
          <w:b/>
          <w:color w:val="000000"/>
          <w:shd w:val="clear" w:color="auto" w:fill="FFFFFF"/>
        </w:rPr>
        <w:t>Pinto V</w:t>
      </w:r>
      <w:r>
        <w:rPr>
          <w:rStyle w:val="apple-converted-space"/>
          <w:b/>
          <w:color w:val="000000"/>
          <w:shd w:val="clear" w:color="auto" w:fill="FFFFFF"/>
        </w:rPr>
        <w:t xml:space="preserve">ieira de </w:t>
      </w:r>
      <w:r w:rsidR="008F1532">
        <w:rPr>
          <w:rStyle w:val="apple-converted-space"/>
          <w:b/>
          <w:color w:val="000000"/>
          <w:shd w:val="clear" w:color="auto" w:fill="FFFFFF"/>
        </w:rPr>
        <w:t>Camargo</w:t>
      </w:r>
    </w:p>
    <w:p w14:paraId="5DEE7A05" w14:textId="5E1EA355" w:rsidR="00B03CEB" w:rsidRDefault="00D7436A" w:rsidP="00D7436A">
      <w:pPr>
        <w:spacing w:after="0" w:line="240" w:lineRule="auto"/>
        <w:jc w:val="both"/>
      </w:pPr>
      <w:r>
        <w:rPr>
          <w:rStyle w:val="apple-converted-space"/>
          <w:color w:val="000000"/>
          <w:shd w:val="clear" w:color="auto" w:fill="FFFFFF"/>
        </w:rPr>
        <w:t>Prefeit</w:t>
      </w:r>
      <w:r w:rsidRPr="00D7436A">
        <w:rPr>
          <w:rStyle w:val="apple-converted-space"/>
          <w:color w:val="000000"/>
          <w:shd w:val="clear" w:color="auto" w:fill="FFFFFF"/>
        </w:rPr>
        <w:t xml:space="preserve">a </w:t>
      </w:r>
      <w:r w:rsidR="00B03CEB">
        <w:t>de Tatuí</w:t>
      </w:r>
    </w:p>
    <w:p w14:paraId="20CC04FC" w14:textId="12F54CBF" w:rsidR="00B03CEB" w:rsidRDefault="00B03CEB" w:rsidP="00B03CEB">
      <w:pPr>
        <w:spacing w:after="0" w:line="240" w:lineRule="auto"/>
        <w:jc w:val="both"/>
      </w:pPr>
      <w:r>
        <w:t>A</w:t>
      </w:r>
      <w:r w:rsidR="00D7436A">
        <w:t>v. Cônego João Clímaco, 280</w:t>
      </w:r>
    </w:p>
    <w:p w14:paraId="4DE7F1FE" w14:textId="77777777" w:rsidR="00B03CEB" w:rsidRPr="00B26C2C" w:rsidRDefault="00B03CEB" w:rsidP="00B03CEB">
      <w:pPr>
        <w:spacing w:after="0" w:line="240" w:lineRule="auto"/>
        <w:jc w:val="both"/>
      </w:pPr>
      <w:r>
        <w:t>Tatuí, SP</w:t>
      </w:r>
    </w:p>
    <w:sectPr w:rsidR="00B03CEB" w:rsidRPr="00B26C2C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8BBD" w14:textId="77777777" w:rsidR="00333967" w:rsidRDefault="00333967" w:rsidP="00AC5395">
      <w:pPr>
        <w:spacing w:after="0" w:line="240" w:lineRule="auto"/>
      </w:pPr>
      <w:r>
        <w:separator/>
      </w:r>
    </w:p>
  </w:endnote>
  <w:endnote w:type="continuationSeparator" w:id="0">
    <w:p w14:paraId="14EE51DF" w14:textId="77777777" w:rsidR="00333967" w:rsidRDefault="0033396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57420" w14:textId="77777777" w:rsidR="00333967" w:rsidRDefault="00333967" w:rsidP="00AC5395">
      <w:pPr>
        <w:spacing w:after="0" w:line="240" w:lineRule="auto"/>
      </w:pPr>
      <w:r>
        <w:separator/>
      </w:r>
    </w:p>
  </w:footnote>
  <w:footnote w:type="continuationSeparator" w:id="0">
    <w:p w14:paraId="5AF33BFE" w14:textId="77777777" w:rsidR="00333967" w:rsidRDefault="0033396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8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A58DD"/>
    <w:rsid w:val="001A6D49"/>
    <w:rsid w:val="001E0835"/>
    <w:rsid w:val="00226B25"/>
    <w:rsid w:val="002B15B2"/>
    <w:rsid w:val="002C126A"/>
    <w:rsid w:val="002C313E"/>
    <w:rsid w:val="002E5002"/>
    <w:rsid w:val="002F5C7A"/>
    <w:rsid w:val="003103FE"/>
    <w:rsid w:val="003174A7"/>
    <w:rsid w:val="00333967"/>
    <w:rsid w:val="003837A8"/>
    <w:rsid w:val="003B0645"/>
    <w:rsid w:val="003E58C0"/>
    <w:rsid w:val="00440601"/>
    <w:rsid w:val="00476709"/>
    <w:rsid w:val="004A278A"/>
    <w:rsid w:val="004C010C"/>
    <w:rsid w:val="004E5C90"/>
    <w:rsid w:val="005145C5"/>
    <w:rsid w:val="005363C9"/>
    <w:rsid w:val="00551819"/>
    <w:rsid w:val="005669A9"/>
    <w:rsid w:val="005671CC"/>
    <w:rsid w:val="005B4EA9"/>
    <w:rsid w:val="00603793"/>
    <w:rsid w:val="0065483C"/>
    <w:rsid w:val="006C1C3D"/>
    <w:rsid w:val="00703C75"/>
    <w:rsid w:val="00730964"/>
    <w:rsid w:val="0073148F"/>
    <w:rsid w:val="00743D49"/>
    <w:rsid w:val="0074650C"/>
    <w:rsid w:val="0078561E"/>
    <w:rsid w:val="00794336"/>
    <w:rsid w:val="008A6BB7"/>
    <w:rsid w:val="008B5B0E"/>
    <w:rsid w:val="008C2706"/>
    <w:rsid w:val="008F1532"/>
    <w:rsid w:val="00907906"/>
    <w:rsid w:val="00977A87"/>
    <w:rsid w:val="009823D3"/>
    <w:rsid w:val="009B230E"/>
    <w:rsid w:val="00A26770"/>
    <w:rsid w:val="00A40AE0"/>
    <w:rsid w:val="00A55D44"/>
    <w:rsid w:val="00A71E66"/>
    <w:rsid w:val="00A85D5B"/>
    <w:rsid w:val="00A964D0"/>
    <w:rsid w:val="00AC5395"/>
    <w:rsid w:val="00B03CEB"/>
    <w:rsid w:val="00B1478C"/>
    <w:rsid w:val="00B14D6E"/>
    <w:rsid w:val="00B26C2C"/>
    <w:rsid w:val="00B33E3A"/>
    <w:rsid w:val="00B47445"/>
    <w:rsid w:val="00B94753"/>
    <w:rsid w:val="00B951D9"/>
    <w:rsid w:val="00BC37AB"/>
    <w:rsid w:val="00C55C3F"/>
    <w:rsid w:val="00C94913"/>
    <w:rsid w:val="00CA5A4F"/>
    <w:rsid w:val="00CC0A48"/>
    <w:rsid w:val="00D00C89"/>
    <w:rsid w:val="00D02A4B"/>
    <w:rsid w:val="00D345B8"/>
    <w:rsid w:val="00D56EDE"/>
    <w:rsid w:val="00D67C0A"/>
    <w:rsid w:val="00D7436A"/>
    <w:rsid w:val="00DE782A"/>
    <w:rsid w:val="00DF3AB8"/>
    <w:rsid w:val="00E14C98"/>
    <w:rsid w:val="00ED2C49"/>
    <w:rsid w:val="00F06C0C"/>
    <w:rsid w:val="00F46ACF"/>
    <w:rsid w:val="00FA2155"/>
    <w:rsid w:val="00FB284E"/>
    <w:rsid w:val="00FD245C"/>
    <w:rsid w:val="00FD793B"/>
    <w:rsid w:val="00FF1B7A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43D49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3D4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43D49"/>
    <w:pPr>
      <w:spacing w:after="12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3D49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5BBD-5D59-4839-89ED-D159872C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2013-03-05T16:01:00Z</cp:lastPrinted>
  <dcterms:created xsi:type="dcterms:W3CDTF">2017-05-15T14:48:00Z</dcterms:created>
  <dcterms:modified xsi:type="dcterms:W3CDTF">2017-05-15T14:48:00Z</dcterms:modified>
</cp:coreProperties>
</file>