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F3" w:rsidRPr="009C71DE" w:rsidRDefault="002E6BF3" w:rsidP="002E6BF3">
      <w:pPr>
        <w:rPr>
          <w:rFonts w:ascii="Bookman Old Style" w:hAnsi="Bookman Old Style"/>
        </w:rPr>
      </w:pPr>
    </w:p>
    <w:p w:rsidR="002E6BF3" w:rsidRPr="009C71DE" w:rsidRDefault="00CC566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- 5ª Sessão Extraordinária de 2023</w:t>
      </w:r>
    </w:p>
    <w:p w:rsidR="002E6BF3" w:rsidRPr="009C71DE" w:rsidRDefault="00CC566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27/03/2023 18:50</w:t>
      </w:r>
    </w:p>
    <w:p w:rsidR="002E6BF3" w:rsidRPr="009C71DE" w:rsidRDefault="002E6BF3" w:rsidP="002E6BF3">
      <w:pPr>
        <w:rPr>
          <w:rFonts w:ascii="Bookman Old Style" w:hAnsi="Bookman Old Style"/>
        </w:rPr>
      </w:pPr>
    </w:p>
    <w:p w:rsidR="001B3CFA" w:rsidRDefault="00CC5660" w:rsidP="006D4B95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:rsidR="006D4B95" w:rsidRDefault="006D4B95" w:rsidP="006D4B95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(DISCUSSÃO ÚNICA)</w:t>
      </w:r>
    </w:p>
    <w:p w:rsidR="006D4B95" w:rsidRPr="009C71DE" w:rsidRDefault="006D4B95" w:rsidP="006D4B95">
      <w:pPr>
        <w:jc w:val="center"/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  <w:b/>
          <w:sz w:val="28"/>
        </w:rPr>
      </w:pPr>
      <w:r w:rsidRPr="006D4B95">
        <w:rPr>
          <w:rFonts w:ascii="Bookman Old Style" w:hAnsi="Bookman Old Style"/>
          <w:b/>
        </w:rPr>
        <w:t>Parecer</w:t>
      </w:r>
      <w:r w:rsidR="006D4B95">
        <w:rPr>
          <w:rFonts w:ascii="Bookman Old Style" w:hAnsi="Bookman Old Style"/>
          <w:b/>
        </w:rPr>
        <w:t>es</w:t>
      </w:r>
      <w:r w:rsidRPr="006D4B95">
        <w:rPr>
          <w:rFonts w:ascii="Bookman Old Style" w:hAnsi="Bookman Old Style"/>
          <w:b/>
        </w:rPr>
        <w:t xml:space="preserve"> ao Projeto de Lei Nº 61/2022</w:t>
      </w:r>
      <w:r w:rsidRPr="009C71DE">
        <w:rPr>
          <w:rFonts w:ascii="Bookman Old Style" w:hAnsi="Bookman Old Style"/>
        </w:rPr>
        <w:t xml:space="preserve"> - Altera a Lei Municipal n°3.681, de 18 de julho de 2005 e dá outras providências.</w:t>
      </w:r>
    </w:p>
    <w:p w:rsidR="000E0D0A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6D4B95" w:rsidRPr="006D4B95" w:rsidRDefault="006D4B95" w:rsidP="006D4B95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6D4B95">
        <w:rPr>
          <w:rFonts w:ascii="Bookman Old Style" w:hAnsi="Bookman Old Style"/>
        </w:rPr>
        <w:t xml:space="preserve">COMISSÃO DE CONSTITUIÇÃO, JUSTIÇA E REDAÇÃO 2021 - </w:t>
      </w:r>
      <w:proofErr w:type="gramStart"/>
      <w:r w:rsidRPr="006D4B95">
        <w:rPr>
          <w:rFonts w:ascii="Bookman Old Style" w:hAnsi="Bookman Old Style"/>
        </w:rPr>
        <w:t>2022</w:t>
      </w:r>
      <w:proofErr w:type="gramEnd"/>
    </w:p>
    <w:p w:rsidR="006D4B95" w:rsidRPr="006D4B95" w:rsidRDefault="006D4B95" w:rsidP="006D4B95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6D4B95">
        <w:rPr>
          <w:rFonts w:ascii="Bookman Old Style" w:hAnsi="Bookman Old Style"/>
        </w:rPr>
        <w:t>COMISSÃO DE OBRAS E ADMINISTRAÇÃO PÚBLICA - 2021/2022</w:t>
      </w:r>
    </w:p>
    <w:p w:rsidR="006D4B95" w:rsidRPr="006D4B95" w:rsidRDefault="006D4B95" w:rsidP="006D4B95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6D4B95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:rsidR="006D4B95" w:rsidRPr="006D4B95" w:rsidRDefault="006D4B95" w:rsidP="006D4B95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6D4B95">
        <w:rPr>
          <w:rFonts w:ascii="Bookman Old Style" w:hAnsi="Bookman Old Style"/>
        </w:rPr>
        <w:t>COMISSÃO DE OBRAS E ADMINISTRAÇÃO PÚBLICA</w:t>
      </w:r>
    </w:p>
    <w:p w:rsidR="006D4B95" w:rsidRPr="006D4B95" w:rsidRDefault="006D4B95" w:rsidP="006D4B95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6D4B95">
        <w:rPr>
          <w:rFonts w:ascii="Bookman Old Style" w:hAnsi="Bookman Old Style"/>
        </w:rPr>
        <w:t xml:space="preserve">COMISSÃO DE ECONOMIA, FINANÇAS E </w:t>
      </w:r>
      <w:proofErr w:type="gramStart"/>
      <w:r w:rsidRPr="006D4B95">
        <w:rPr>
          <w:rFonts w:ascii="Bookman Old Style" w:hAnsi="Bookman Old Style"/>
        </w:rPr>
        <w:t>ORÇAMENTO</w:t>
      </w:r>
      <w:proofErr w:type="gramEnd"/>
    </w:p>
    <w:p w:rsidR="006D4B95" w:rsidRPr="009C71DE" w:rsidRDefault="006D4B95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6D4B95">
        <w:rPr>
          <w:rFonts w:ascii="Bookman Old Style" w:hAnsi="Bookman Old Style"/>
          <w:b/>
        </w:rPr>
        <w:t>Parecer</w:t>
      </w:r>
      <w:r w:rsidR="006D4B95" w:rsidRPr="006D4B95">
        <w:rPr>
          <w:rFonts w:ascii="Bookman Old Style" w:hAnsi="Bookman Old Style"/>
          <w:b/>
        </w:rPr>
        <w:t>es</w:t>
      </w:r>
      <w:r w:rsidRPr="006D4B95">
        <w:rPr>
          <w:rFonts w:ascii="Bookman Old Style" w:hAnsi="Bookman Old Style"/>
          <w:b/>
        </w:rPr>
        <w:t xml:space="preserve"> ao Projeto de Lei Nº 87/2022</w:t>
      </w:r>
      <w:r w:rsidRPr="009C71DE">
        <w:rPr>
          <w:rFonts w:ascii="Bookman Old Style" w:hAnsi="Bookman Old Style"/>
        </w:rPr>
        <w:t xml:space="preserve"> - Dispõe sobre a denominação de Valdira de Freitas Velozo a Rua 16 do Loteamento Tatuí Caaguassu e dá outras providencias.</w:t>
      </w:r>
    </w:p>
    <w:p w:rsidR="000E0D0A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6D4B95" w:rsidRPr="006D4B95" w:rsidRDefault="006D4B95" w:rsidP="006D4B95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6D4B95">
        <w:rPr>
          <w:rFonts w:ascii="Bookman Old Style" w:hAnsi="Bookman Old Style"/>
        </w:rPr>
        <w:t xml:space="preserve">COMISSÃO DE CONSTITUIÇÃO, JUSTIÇA E REDAÇÃO 2021 - </w:t>
      </w:r>
      <w:proofErr w:type="gramStart"/>
      <w:r w:rsidRPr="006D4B95">
        <w:rPr>
          <w:rFonts w:ascii="Bookman Old Style" w:hAnsi="Bookman Old Style"/>
        </w:rPr>
        <w:t>2022</w:t>
      </w:r>
      <w:proofErr w:type="gramEnd"/>
    </w:p>
    <w:p w:rsidR="006D4B95" w:rsidRPr="006D4B95" w:rsidRDefault="006D4B95" w:rsidP="006D4B95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6D4B95">
        <w:rPr>
          <w:rFonts w:ascii="Bookman Old Style" w:hAnsi="Bookman Old Style"/>
        </w:rPr>
        <w:t>COMISSÃO DE POLÍTICA E MOBILIDADE URBANA E MEIO AMBIENTE E DEFESA ANIMAL 2021/2022</w:t>
      </w:r>
    </w:p>
    <w:p w:rsidR="006D4B95" w:rsidRPr="006D4B95" w:rsidRDefault="006D4B95" w:rsidP="006D4B95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6D4B95">
        <w:rPr>
          <w:rFonts w:ascii="Bookman Old Style" w:hAnsi="Bookman Old Style"/>
        </w:rPr>
        <w:t xml:space="preserve">COMISSÃO DE ECONOMIA, FINANÇAS E </w:t>
      </w:r>
      <w:proofErr w:type="gramStart"/>
      <w:r w:rsidRPr="006D4B95">
        <w:rPr>
          <w:rFonts w:ascii="Bookman Old Style" w:hAnsi="Bookman Old Style"/>
        </w:rPr>
        <w:t>ORÇAMENTO</w:t>
      </w:r>
      <w:proofErr w:type="gramEnd"/>
    </w:p>
    <w:p w:rsidR="006D4B95" w:rsidRPr="009C71DE" w:rsidRDefault="006D4B95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6D4B95">
        <w:rPr>
          <w:rFonts w:ascii="Bookman Old Style" w:hAnsi="Bookman Old Style"/>
          <w:b/>
        </w:rPr>
        <w:t>Parecer</w:t>
      </w:r>
      <w:r w:rsidR="006D4B95" w:rsidRPr="006D4B95">
        <w:rPr>
          <w:rFonts w:ascii="Bookman Old Style" w:hAnsi="Bookman Old Style"/>
          <w:b/>
        </w:rPr>
        <w:t>es</w:t>
      </w:r>
      <w:r w:rsidRPr="006D4B95">
        <w:rPr>
          <w:rFonts w:ascii="Bookman Old Style" w:hAnsi="Bookman Old Style"/>
          <w:b/>
        </w:rPr>
        <w:t xml:space="preserve"> ao Projeto de Lei Nº 1/2023 -</w:t>
      </w:r>
      <w:r w:rsidRPr="009C71DE">
        <w:rPr>
          <w:rFonts w:ascii="Bookman Old Style" w:hAnsi="Bookman Old Style"/>
        </w:rPr>
        <w:t xml:space="preserve"> Dispõe sobre a denominação de MIGUEL IAZZETTI o Sistema de Lazer do Residencial Central Park, situado ao lado da Via Antônio Henrique da Silva.</w:t>
      </w:r>
    </w:p>
    <w:p w:rsidR="006D4B95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6D4B95" w:rsidRPr="006D4B95" w:rsidRDefault="006D4B95" w:rsidP="006D4B95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6D4B95">
        <w:rPr>
          <w:rFonts w:ascii="Bookman Old Style" w:hAnsi="Bookman Old Style"/>
        </w:rPr>
        <w:t xml:space="preserve">COMISSÃO DE CONSTITUIÇÃO, JUSTIÇA E </w:t>
      </w:r>
      <w:proofErr w:type="gramStart"/>
      <w:r w:rsidRPr="006D4B95">
        <w:rPr>
          <w:rFonts w:ascii="Bookman Old Style" w:hAnsi="Bookman Old Style"/>
        </w:rPr>
        <w:t>REDAÇÃO</w:t>
      </w:r>
      <w:proofErr w:type="gramEnd"/>
    </w:p>
    <w:p w:rsidR="006D4B95" w:rsidRPr="006D4B95" w:rsidRDefault="006D4B95" w:rsidP="006D4B95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6D4B95">
        <w:rPr>
          <w:rFonts w:ascii="Bookman Old Style" w:hAnsi="Bookman Old Style"/>
        </w:rPr>
        <w:t>COMISSÃO DE POLÍTICA E MOBILIDADE URBANA E MEIO AMBIENTE E DEFESA ANIMAL</w:t>
      </w:r>
    </w:p>
    <w:p w:rsidR="000E0D0A" w:rsidRPr="006D4B95" w:rsidRDefault="00CC5660" w:rsidP="006D4B95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6D4B95">
        <w:rPr>
          <w:rFonts w:ascii="Bookman Old Style" w:hAnsi="Bookman Old Style"/>
        </w:rPr>
        <w:t xml:space="preserve">COMISSÃO DE ECONOMIA, FINANÇAS E </w:t>
      </w:r>
      <w:proofErr w:type="gramStart"/>
      <w:r w:rsidRPr="006D4B95">
        <w:rPr>
          <w:rFonts w:ascii="Bookman Old Style" w:hAnsi="Bookman Old Style"/>
        </w:rPr>
        <w:t>ORÇAMENTO</w:t>
      </w:r>
      <w:proofErr w:type="gramEnd"/>
    </w:p>
    <w:p w:rsidR="000E0D0A" w:rsidRDefault="000E0D0A" w:rsidP="001B3CFA">
      <w:pPr>
        <w:rPr>
          <w:rFonts w:ascii="Bookman Old Style" w:hAnsi="Bookman Old Style"/>
        </w:rPr>
      </w:pPr>
    </w:p>
    <w:p w:rsidR="004F06B4" w:rsidRPr="009C71DE" w:rsidRDefault="004F06B4" w:rsidP="004F06B4">
      <w:pPr>
        <w:rPr>
          <w:rFonts w:ascii="Bookman Old Style" w:hAnsi="Bookman Old Style"/>
        </w:rPr>
      </w:pPr>
      <w:r w:rsidRPr="001223EE">
        <w:rPr>
          <w:rFonts w:ascii="Bookman Old Style" w:hAnsi="Bookman Old Style"/>
          <w:b/>
        </w:rPr>
        <w:t>Pareceres ao Projeto de Decreto Legislativo Nº 15/2022</w:t>
      </w:r>
      <w:r w:rsidRPr="009C71DE">
        <w:rPr>
          <w:rFonts w:ascii="Bookman Old Style" w:hAnsi="Bookman Old Style"/>
        </w:rPr>
        <w:t xml:space="preserve"> - “Institui na Câmara Municipal de Tatuí a Semana de Combate ao Tráfico Humano, e dá outras providências.</w:t>
      </w:r>
      <w:proofErr w:type="gramStart"/>
      <w:r w:rsidRPr="009C71DE">
        <w:rPr>
          <w:rFonts w:ascii="Bookman Old Style" w:hAnsi="Bookman Old Style"/>
        </w:rPr>
        <w:t>”</w:t>
      </w:r>
      <w:proofErr w:type="gramEnd"/>
    </w:p>
    <w:p w:rsidR="004F06B4" w:rsidRDefault="004F06B4" w:rsidP="004F06B4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4F06B4" w:rsidRPr="001223EE" w:rsidRDefault="004F06B4" w:rsidP="004F06B4">
      <w:pPr>
        <w:pStyle w:val="PargrafodaLista"/>
        <w:numPr>
          <w:ilvl w:val="0"/>
          <w:numId w:val="4"/>
        </w:numPr>
        <w:rPr>
          <w:rFonts w:ascii="Bookman Old Style" w:hAnsi="Bookman Old Style"/>
        </w:rPr>
      </w:pPr>
      <w:r w:rsidRPr="001223EE">
        <w:rPr>
          <w:rFonts w:ascii="Bookman Old Style" w:hAnsi="Bookman Old Style"/>
        </w:rPr>
        <w:t xml:space="preserve">COMISSÃO DE CONSTITUIÇÃO, JUSTIÇA E REDAÇÃO 2021 - </w:t>
      </w:r>
      <w:proofErr w:type="gramStart"/>
      <w:r w:rsidRPr="001223EE">
        <w:rPr>
          <w:rFonts w:ascii="Bookman Old Style" w:hAnsi="Bookman Old Style"/>
        </w:rPr>
        <w:t>2022</w:t>
      </w:r>
      <w:proofErr w:type="gramEnd"/>
    </w:p>
    <w:p w:rsidR="004F06B4" w:rsidRPr="001223EE" w:rsidRDefault="004F06B4" w:rsidP="004F06B4">
      <w:pPr>
        <w:pStyle w:val="PargrafodaLista"/>
        <w:numPr>
          <w:ilvl w:val="0"/>
          <w:numId w:val="4"/>
        </w:numPr>
        <w:rPr>
          <w:rFonts w:ascii="Bookman Old Style" w:hAnsi="Bookman Old Style"/>
        </w:rPr>
      </w:pPr>
      <w:r w:rsidRPr="001223EE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 - 2021/2022</w:t>
      </w:r>
    </w:p>
    <w:p w:rsidR="004F06B4" w:rsidRPr="001223EE" w:rsidRDefault="004F06B4" w:rsidP="004F06B4">
      <w:pPr>
        <w:pStyle w:val="PargrafodaLista"/>
        <w:numPr>
          <w:ilvl w:val="0"/>
          <w:numId w:val="4"/>
        </w:numPr>
        <w:rPr>
          <w:rFonts w:ascii="Bookman Old Style" w:hAnsi="Bookman Old Style"/>
        </w:rPr>
      </w:pPr>
      <w:r w:rsidRPr="001223EE">
        <w:rPr>
          <w:rFonts w:ascii="Bookman Old Style" w:hAnsi="Bookman Old Style"/>
        </w:rPr>
        <w:t>COMISSÃO DE ECONOMIA, FINANÇAS E ORÇAMENTO 2021-</w:t>
      </w:r>
      <w:proofErr w:type="gramStart"/>
      <w:r w:rsidRPr="001223EE">
        <w:rPr>
          <w:rFonts w:ascii="Bookman Old Style" w:hAnsi="Bookman Old Style"/>
        </w:rPr>
        <w:t>2022</w:t>
      </w:r>
      <w:proofErr w:type="gramEnd"/>
    </w:p>
    <w:p w:rsidR="004F06B4" w:rsidRPr="009C71DE" w:rsidRDefault="004F06B4" w:rsidP="004F06B4">
      <w:pPr>
        <w:rPr>
          <w:rFonts w:ascii="Bookman Old Style" w:hAnsi="Bookman Old Style"/>
        </w:rPr>
      </w:pPr>
    </w:p>
    <w:p w:rsidR="004F06B4" w:rsidRPr="009C71DE" w:rsidRDefault="004F06B4" w:rsidP="004F06B4">
      <w:pPr>
        <w:rPr>
          <w:rFonts w:ascii="Bookman Old Style" w:hAnsi="Bookman Old Style"/>
        </w:rPr>
      </w:pPr>
      <w:r w:rsidRPr="001223EE">
        <w:rPr>
          <w:rFonts w:ascii="Bookman Old Style" w:hAnsi="Bookman Old Style"/>
          <w:b/>
        </w:rPr>
        <w:lastRenderedPageBreak/>
        <w:t>Pareceres ao Projeto de Decreto Legislativo Nº 16/2022</w:t>
      </w:r>
      <w:r w:rsidRPr="009C71DE">
        <w:rPr>
          <w:rFonts w:ascii="Bookman Old Style" w:hAnsi="Bookman Old Style"/>
        </w:rPr>
        <w:t xml:space="preserve"> - “Dispõe sobre a criação da honraria “Titulo Restaurante Amigo do Bariátrico”, e dá outras providências.</w:t>
      </w:r>
      <w:proofErr w:type="gramStart"/>
      <w:r w:rsidRPr="009C71DE">
        <w:rPr>
          <w:rFonts w:ascii="Bookman Old Style" w:hAnsi="Bookman Old Style"/>
        </w:rPr>
        <w:t>”</w:t>
      </w:r>
      <w:proofErr w:type="gramEnd"/>
    </w:p>
    <w:p w:rsidR="004F06B4" w:rsidRDefault="004F06B4" w:rsidP="004F06B4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4F06B4" w:rsidRPr="001223EE" w:rsidRDefault="004F06B4" w:rsidP="004F06B4">
      <w:pPr>
        <w:pStyle w:val="PargrafodaLista"/>
        <w:numPr>
          <w:ilvl w:val="0"/>
          <w:numId w:val="5"/>
        </w:numPr>
        <w:rPr>
          <w:rFonts w:ascii="Bookman Old Style" w:hAnsi="Bookman Old Style"/>
        </w:rPr>
      </w:pPr>
      <w:r w:rsidRPr="001223EE">
        <w:rPr>
          <w:rFonts w:ascii="Bookman Old Style" w:hAnsi="Bookman Old Style"/>
        </w:rPr>
        <w:t xml:space="preserve">COMISSÃO DE CONSTITUIÇÃO, JUSTIÇA E REDAÇÃO 2021 – </w:t>
      </w:r>
      <w:proofErr w:type="gramStart"/>
      <w:r w:rsidRPr="001223EE">
        <w:rPr>
          <w:rFonts w:ascii="Bookman Old Style" w:hAnsi="Bookman Old Style"/>
        </w:rPr>
        <w:t>2022</w:t>
      </w:r>
      <w:proofErr w:type="gramEnd"/>
    </w:p>
    <w:p w:rsidR="004F06B4" w:rsidRPr="001223EE" w:rsidRDefault="004F06B4" w:rsidP="004F06B4">
      <w:pPr>
        <w:pStyle w:val="PargrafodaLista"/>
        <w:numPr>
          <w:ilvl w:val="0"/>
          <w:numId w:val="5"/>
        </w:numPr>
        <w:rPr>
          <w:rFonts w:ascii="Bookman Old Style" w:hAnsi="Bookman Old Style"/>
        </w:rPr>
      </w:pPr>
      <w:r w:rsidRPr="001223EE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 - 2021/2022</w:t>
      </w:r>
    </w:p>
    <w:p w:rsidR="004F06B4" w:rsidRPr="001223EE" w:rsidRDefault="004F06B4" w:rsidP="004F06B4">
      <w:pPr>
        <w:pStyle w:val="PargrafodaLista"/>
        <w:numPr>
          <w:ilvl w:val="0"/>
          <w:numId w:val="5"/>
        </w:numPr>
        <w:rPr>
          <w:rFonts w:ascii="Bookman Old Style" w:hAnsi="Bookman Old Style"/>
        </w:rPr>
      </w:pPr>
      <w:r w:rsidRPr="001223EE">
        <w:rPr>
          <w:rFonts w:ascii="Bookman Old Style" w:hAnsi="Bookman Old Style"/>
        </w:rPr>
        <w:t>COMISSÃO DE ECONOMIA, FINANÇAS E ORÇAMENTO 2021-</w:t>
      </w:r>
      <w:proofErr w:type="gramStart"/>
      <w:r w:rsidRPr="001223EE">
        <w:rPr>
          <w:rFonts w:ascii="Bookman Old Style" w:hAnsi="Bookman Old Style"/>
        </w:rPr>
        <w:t>2022</w:t>
      </w:r>
      <w:proofErr w:type="gramEnd"/>
    </w:p>
    <w:p w:rsidR="004F06B4" w:rsidRPr="009C71DE" w:rsidRDefault="004F06B4" w:rsidP="004F06B4">
      <w:pPr>
        <w:rPr>
          <w:rFonts w:ascii="Bookman Old Style" w:hAnsi="Bookman Old Style"/>
        </w:rPr>
      </w:pPr>
    </w:p>
    <w:p w:rsidR="004F06B4" w:rsidRPr="009C71DE" w:rsidRDefault="004F06B4" w:rsidP="004F06B4">
      <w:pPr>
        <w:rPr>
          <w:rFonts w:ascii="Bookman Old Style" w:hAnsi="Bookman Old Style"/>
        </w:rPr>
      </w:pPr>
      <w:r w:rsidRPr="001223EE">
        <w:rPr>
          <w:rFonts w:ascii="Bookman Old Style" w:hAnsi="Bookman Old Style"/>
          <w:b/>
        </w:rPr>
        <w:t xml:space="preserve">Pareceres ao Projeto de Decreto Legislativo Nº 23/2022 </w:t>
      </w:r>
      <w:r w:rsidRPr="009C71DE">
        <w:rPr>
          <w:rFonts w:ascii="Bookman Old Style" w:hAnsi="Bookman Old Style"/>
        </w:rPr>
        <w:t>- Outorga o título de “Cidadã Benemérito” a Ilma. Senhora Iraci Aparecida Souza.</w:t>
      </w:r>
    </w:p>
    <w:p w:rsidR="004F06B4" w:rsidRDefault="004F06B4" w:rsidP="004F06B4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4F06B4" w:rsidRPr="001223EE" w:rsidRDefault="004F06B4" w:rsidP="004F06B4">
      <w:pPr>
        <w:pStyle w:val="PargrafodaLista"/>
        <w:numPr>
          <w:ilvl w:val="0"/>
          <w:numId w:val="6"/>
        </w:numPr>
        <w:rPr>
          <w:rFonts w:ascii="Bookman Old Style" w:hAnsi="Bookman Old Style"/>
        </w:rPr>
      </w:pPr>
      <w:r w:rsidRPr="001223EE">
        <w:rPr>
          <w:rFonts w:ascii="Bookman Old Style" w:hAnsi="Bookman Old Style"/>
        </w:rPr>
        <w:t>COMISSÃO DE CONSTITUIÇÃO, JUSTIÇA E REDAÇÃO 2021</w:t>
      </w:r>
      <w:r>
        <w:rPr>
          <w:rFonts w:ascii="Bookman Old Style" w:hAnsi="Bookman Old Style"/>
        </w:rPr>
        <w:t xml:space="preserve"> - </w:t>
      </w:r>
      <w:proofErr w:type="gramStart"/>
      <w:r>
        <w:rPr>
          <w:rFonts w:ascii="Bookman Old Style" w:hAnsi="Bookman Old Style"/>
        </w:rPr>
        <w:t>2022</w:t>
      </w:r>
      <w:proofErr w:type="gramEnd"/>
    </w:p>
    <w:p w:rsidR="004F06B4" w:rsidRPr="001223EE" w:rsidRDefault="004F06B4" w:rsidP="004F06B4">
      <w:pPr>
        <w:pStyle w:val="PargrafodaLista"/>
        <w:numPr>
          <w:ilvl w:val="0"/>
          <w:numId w:val="6"/>
        </w:numPr>
        <w:rPr>
          <w:rFonts w:ascii="Bookman Old Style" w:hAnsi="Bookman Old Style"/>
        </w:rPr>
      </w:pPr>
      <w:r w:rsidRPr="001223EE">
        <w:rPr>
          <w:rFonts w:ascii="Bookman Old Style" w:hAnsi="Bookman Old Style"/>
        </w:rPr>
        <w:t xml:space="preserve">COMISSÃO DE ECONOMIA, FINANÇAS E </w:t>
      </w:r>
      <w:proofErr w:type="gramStart"/>
      <w:r w:rsidRPr="001223EE">
        <w:rPr>
          <w:rFonts w:ascii="Bookman Old Style" w:hAnsi="Bookman Old Style"/>
        </w:rPr>
        <w:t>ORÇAMENTO</w:t>
      </w:r>
      <w:proofErr w:type="gramEnd"/>
    </w:p>
    <w:p w:rsidR="004F06B4" w:rsidRDefault="004F06B4" w:rsidP="004F06B4">
      <w:pPr>
        <w:rPr>
          <w:rFonts w:ascii="Bookman Old Style" w:hAnsi="Bookman Old Style"/>
        </w:rPr>
      </w:pPr>
    </w:p>
    <w:p w:rsidR="004F06B4" w:rsidRPr="009C71DE" w:rsidRDefault="004F06B4" w:rsidP="004F06B4">
      <w:pPr>
        <w:rPr>
          <w:rFonts w:ascii="Bookman Old Style" w:hAnsi="Bookman Old Style"/>
        </w:rPr>
      </w:pPr>
      <w:r w:rsidRPr="001223EE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</w:rPr>
        <w:t>es</w:t>
      </w:r>
      <w:r w:rsidRPr="001223EE">
        <w:rPr>
          <w:rFonts w:ascii="Bookman Old Style" w:hAnsi="Bookman Old Style"/>
          <w:b/>
        </w:rPr>
        <w:t xml:space="preserve"> ao Projeto de Decreto Legislativo Nº 24/2022</w:t>
      </w:r>
      <w:r w:rsidRPr="009C71DE">
        <w:rPr>
          <w:rFonts w:ascii="Bookman Old Style" w:hAnsi="Bookman Old Style"/>
        </w:rPr>
        <w:t xml:space="preserve"> - Outorga o título de “Cidadão </w:t>
      </w:r>
      <w:proofErr w:type="spellStart"/>
      <w:r w:rsidRPr="009C71DE">
        <w:rPr>
          <w:rFonts w:ascii="Bookman Old Style" w:hAnsi="Bookman Old Style"/>
        </w:rPr>
        <w:t>Tatuiano</w:t>
      </w:r>
      <w:proofErr w:type="spellEnd"/>
      <w:r w:rsidRPr="009C71DE">
        <w:rPr>
          <w:rFonts w:ascii="Bookman Old Style" w:hAnsi="Bookman Old Style"/>
        </w:rPr>
        <w:t>” ao Exmo. Sr. João Carlos Costa (Tico).</w:t>
      </w:r>
    </w:p>
    <w:p w:rsidR="004F06B4" w:rsidRDefault="004F06B4" w:rsidP="004F06B4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4F06B4" w:rsidRPr="001223EE" w:rsidRDefault="004F06B4" w:rsidP="004F06B4">
      <w:pPr>
        <w:pStyle w:val="PargrafodaLista"/>
        <w:numPr>
          <w:ilvl w:val="0"/>
          <w:numId w:val="7"/>
        </w:numPr>
        <w:rPr>
          <w:rFonts w:ascii="Bookman Old Style" w:hAnsi="Bookman Old Style"/>
        </w:rPr>
      </w:pPr>
      <w:r w:rsidRPr="001223EE">
        <w:rPr>
          <w:rFonts w:ascii="Bookman Old Style" w:hAnsi="Bookman Old Style"/>
        </w:rPr>
        <w:t xml:space="preserve">COMISSÃO DE CONSTITUIÇÃO, JUSTIÇA E </w:t>
      </w:r>
      <w:proofErr w:type="gramStart"/>
      <w:r w:rsidRPr="001223EE">
        <w:rPr>
          <w:rFonts w:ascii="Bookman Old Style" w:hAnsi="Bookman Old Style"/>
        </w:rPr>
        <w:t>REDAÇÃO</w:t>
      </w:r>
      <w:proofErr w:type="gramEnd"/>
    </w:p>
    <w:p w:rsidR="004F06B4" w:rsidRPr="001223EE" w:rsidRDefault="004F06B4" w:rsidP="004F06B4">
      <w:pPr>
        <w:pStyle w:val="PargrafodaLista"/>
        <w:numPr>
          <w:ilvl w:val="0"/>
          <w:numId w:val="7"/>
        </w:numPr>
        <w:rPr>
          <w:rFonts w:ascii="Bookman Old Style" w:hAnsi="Bookman Old Style"/>
        </w:rPr>
      </w:pPr>
      <w:r w:rsidRPr="001223EE">
        <w:rPr>
          <w:rFonts w:ascii="Bookman Old Style" w:hAnsi="Bookman Old Style"/>
        </w:rPr>
        <w:t xml:space="preserve">COMISSÃO DE ECONOMIA, FINANÇAS E </w:t>
      </w:r>
      <w:proofErr w:type="gramStart"/>
      <w:r w:rsidRPr="001223EE">
        <w:rPr>
          <w:rFonts w:ascii="Bookman Old Style" w:hAnsi="Bookman Old Style"/>
        </w:rPr>
        <w:t>ORÇAMENTO</w:t>
      </w:r>
      <w:proofErr w:type="gramEnd"/>
    </w:p>
    <w:p w:rsidR="004F06B4" w:rsidRDefault="004F06B4" w:rsidP="001B3CFA">
      <w:pPr>
        <w:rPr>
          <w:rFonts w:ascii="Bookman Old Style" w:hAnsi="Bookman Old Style"/>
        </w:rPr>
      </w:pPr>
    </w:p>
    <w:p w:rsidR="006D4B95" w:rsidRDefault="006D4B95" w:rsidP="001B3CFA">
      <w:pPr>
        <w:rPr>
          <w:rFonts w:ascii="Bookman Old Style" w:hAnsi="Bookman Old Style"/>
        </w:rPr>
      </w:pPr>
      <w:r w:rsidRPr="006D4B95">
        <w:rPr>
          <w:rFonts w:ascii="Bookman Old Style" w:hAnsi="Bookman Old Style"/>
          <w:b/>
        </w:rPr>
        <w:t xml:space="preserve">Pareceres aos Requerimentos </w:t>
      </w:r>
      <w:proofErr w:type="spellStart"/>
      <w:r w:rsidRPr="006D4B95">
        <w:rPr>
          <w:rFonts w:ascii="Bookman Old Style" w:hAnsi="Bookman Old Style"/>
          <w:b/>
        </w:rPr>
        <w:t>n°s</w:t>
      </w:r>
      <w:proofErr w:type="spellEnd"/>
      <w:r w:rsidRPr="006D4B95">
        <w:rPr>
          <w:rFonts w:ascii="Bookman Old Style" w:hAnsi="Bookman Old Style"/>
          <w:b/>
        </w:rPr>
        <w:t>:</w:t>
      </w:r>
      <w:r>
        <w:rPr>
          <w:rFonts w:ascii="Bookman Old Style" w:hAnsi="Bookman Old Style"/>
        </w:rPr>
        <w:t xml:space="preserve"> 3326, 3346, 3361/2022, 35, 36, 37, 40, 41, 42, 50, 66, 69, 101, 118, 154, 169, 171, 177, 262, 322, 356, 352, 512 e 516/2023.</w:t>
      </w:r>
    </w:p>
    <w:p w:rsidR="006D4B95" w:rsidRDefault="006D4B95" w:rsidP="001B3CF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6D4B95" w:rsidRDefault="006D4B95" w:rsidP="001B3CFA">
      <w:pPr>
        <w:rPr>
          <w:rFonts w:ascii="Bookman Old Style" w:hAnsi="Bookman Old Style"/>
        </w:rPr>
      </w:pPr>
    </w:p>
    <w:p w:rsidR="006D4B95" w:rsidRPr="009C71DE" w:rsidRDefault="006D4B95" w:rsidP="001B3CFA">
      <w:pPr>
        <w:rPr>
          <w:rFonts w:ascii="Bookman Old Style" w:hAnsi="Bookman Old Style"/>
        </w:rPr>
      </w:pPr>
    </w:p>
    <w:p w:rsidR="000E0D0A" w:rsidRDefault="00CC5660" w:rsidP="006D4B95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Lei</w:t>
      </w:r>
    </w:p>
    <w:p w:rsidR="006D4B95" w:rsidRPr="009C71DE" w:rsidRDefault="006D4B95" w:rsidP="006D4B95">
      <w:pPr>
        <w:jc w:val="center"/>
        <w:rPr>
          <w:rFonts w:ascii="Bookman Old Style" w:hAnsi="Bookman Old Style"/>
        </w:rPr>
      </w:pPr>
    </w:p>
    <w:p w:rsidR="000E0D0A" w:rsidRPr="009C71DE" w:rsidRDefault="006D4B95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(1° DISCUSSÃO) PL </w:t>
      </w:r>
      <w:r w:rsidR="00CC5660" w:rsidRPr="009C71DE">
        <w:rPr>
          <w:rFonts w:ascii="Bookman Old Style" w:hAnsi="Bookman Old Style"/>
          <w:b/>
        </w:rPr>
        <w:t xml:space="preserve">61/2022 </w:t>
      </w:r>
      <w:r w:rsidR="00CC5660" w:rsidRPr="009C71DE">
        <w:rPr>
          <w:rFonts w:ascii="Bookman Old Style" w:hAnsi="Bookman Old Style"/>
        </w:rPr>
        <w:t>- Altera a Lei Municipal n°3.681, de 18 de julho de 2005 e dá outras providências.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6D4B95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(2° DISCUSSÃO) PL </w:t>
      </w:r>
      <w:r w:rsidR="00CC5660" w:rsidRPr="009C71DE">
        <w:rPr>
          <w:rFonts w:ascii="Bookman Old Style" w:hAnsi="Bookman Old Style"/>
          <w:b/>
        </w:rPr>
        <w:t xml:space="preserve">61/2022 </w:t>
      </w:r>
      <w:r w:rsidR="00CC5660" w:rsidRPr="009C71DE">
        <w:rPr>
          <w:rFonts w:ascii="Bookman Old Style" w:hAnsi="Bookman Old Style"/>
        </w:rPr>
        <w:t>- Altera a Lei Municipal n°3.681, de 18 de julho de 2005 e dá outras providências.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6D4B95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(DISCUSSÃO ÚNICA) PL </w:t>
      </w:r>
      <w:r w:rsidR="00CC5660" w:rsidRPr="009C71DE">
        <w:rPr>
          <w:rFonts w:ascii="Bookman Old Style" w:hAnsi="Bookman Old Style"/>
          <w:b/>
        </w:rPr>
        <w:t xml:space="preserve">87/2022 </w:t>
      </w:r>
      <w:r w:rsidR="00CC5660" w:rsidRPr="009C71DE">
        <w:rPr>
          <w:rFonts w:ascii="Bookman Old Style" w:hAnsi="Bookman Old Style"/>
        </w:rPr>
        <w:t>- Dispõe sobre a denominação de Valdira de Freitas Velozo a Rua 16 do Loteamento Tatuí Caaguassu e dá outras providencias.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PAULINHO MOTOS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6D4B95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(DISCUSSÃO ÚNICA) PL </w:t>
      </w:r>
      <w:r w:rsidR="00CC5660" w:rsidRPr="009C71DE">
        <w:rPr>
          <w:rFonts w:ascii="Bookman Old Style" w:hAnsi="Bookman Old Style"/>
          <w:b/>
        </w:rPr>
        <w:t xml:space="preserve">1/2023 </w:t>
      </w:r>
      <w:r w:rsidR="00CC5660" w:rsidRPr="009C71DE">
        <w:rPr>
          <w:rFonts w:ascii="Bookman Old Style" w:hAnsi="Bookman Old Style"/>
        </w:rPr>
        <w:t>- Dispõe sobre a denominação de MIGUEL IAZZETTI o Sistema de Lazer do Residencial Central Park, situado ao lado da Via Antônio Henrique da Silva.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lastRenderedPageBreak/>
        <w:t>Autoria:</w:t>
      </w:r>
      <w:r w:rsidRPr="009C71DE">
        <w:rPr>
          <w:rFonts w:ascii="Bookman Old Style" w:hAnsi="Bookman Old Style"/>
        </w:rPr>
        <w:t xml:space="preserve"> PEPINHO</w:t>
      </w:r>
    </w:p>
    <w:p w:rsidR="000E0D0A" w:rsidRDefault="000E0D0A" w:rsidP="001B3CFA">
      <w:pPr>
        <w:rPr>
          <w:rFonts w:ascii="Bookman Old Style" w:hAnsi="Bookman Old Style"/>
        </w:rPr>
      </w:pPr>
    </w:p>
    <w:p w:rsidR="004F06B4" w:rsidRDefault="004F06B4" w:rsidP="004F06B4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Decreto Legislativo</w:t>
      </w:r>
    </w:p>
    <w:p w:rsidR="004F06B4" w:rsidRDefault="004F06B4" w:rsidP="004F06B4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(DISCUSSÃO ÚNICA)</w:t>
      </w:r>
    </w:p>
    <w:p w:rsidR="004F06B4" w:rsidRPr="009C71DE" w:rsidRDefault="004F06B4" w:rsidP="004F06B4">
      <w:pPr>
        <w:jc w:val="center"/>
        <w:rPr>
          <w:rFonts w:ascii="Bookman Old Style" w:hAnsi="Bookman Old Style"/>
        </w:rPr>
      </w:pPr>
    </w:p>
    <w:p w:rsidR="004F06B4" w:rsidRPr="009C71DE" w:rsidRDefault="004F06B4" w:rsidP="004F06B4">
      <w:pPr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</w:rPr>
        <w:t xml:space="preserve">15/2022 </w:t>
      </w:r>
      <w:r w:rsidRPr="009C71DE">
        <w:rPr>
          <w:rFonts w:ascii="Bookman Old Style" w:hAnsi="Bookman Old Style"/>
        </w:rPr>
        <w:t>- “Institui na Câmara Municipal de Tatuí a Semana de Combate ao Tráfico Humano, e dá outras providências.</w:t>
      </w:r>
      <w:proofErr w:type="gramStart"/>
      <w:r w:rsidRPr="009C71DE">
        <w:rPr>
          <w:rFonts w:ascii="Bookman Old Style" w:hAnsi="Bookman Old Style"/>
        </w:rPr>
        <w:t>”</w:t>
      </w:r>
      <w:proofErr w:type="gramEnd"/>
    </w:p>
    <w:p w:rsidR="004F06B4" w:rsidRPr="009C71DE" w:rsidRDefault="004F06B4" w:rsidP="004F06B4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JOSÉ EDUARDO MORAIS PERBELINI</w:t>
      </w:r>
    </w:p>
    <w:p w:rsidR="004F06B4" w:rsidRPr="009C71DE" w:rsidRDefault="004F06B4" w:rsidP="004F06B4">
      <w:pPr>
        <w:rPr>
          <w:rFonts w:ascii="Bookman Old Style" w:hAnsi="Bookman Old Style"/>
        </w:rPr>
      </w:pPr>
    </w:p>
    <w:p w:rsidR="004F06B4" w:rsidRPr="009C71DE" w:rsidRDefault="004F06B4" w:rsidP="004F06B4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16/2022 </w:t>
      </w:r>
      <w:r w:rsidRPr="009C71DE">
        <w:rPr>
          <w:rFonts w:ascii="Bookman Old Style" w:hAnsi="Bookman Old Style"/>
        </w:rPr>
        <w:t>- “Dispõe sobre a criação da honraria “Titulo Restaurante Amigo do Bariátrico”, e dá outras providências.</w:t>
      </w:r>
      <w:proofErr w:type="gramStart"/>
      <w:r w:rsidRPr="009C71DE">
        <w:rPr>
          <w:rFonts w:ascii="Bookman Old Style" w:hAnsi="Bookman Old Style"/>
        </w:rPr>
        <w:t>”</w:t>
      </w:r>
      <w:proofErr w:type="gramEnd"/>
    </w:p>
    <w:p w:rsidR="004F06B4" w:rsidRPr="009C71DE" w:rsidRDefault="004F06B4" w:rsidP="004F06B4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JOSÉ EDUARDO MORAIS PERBELINI</w:t>
      </w:r>
    </w:p>
    <w:p w:rsidR="004F06B4" w:rsidRPr="009C71DE" w:rsidRDefault="004F06B4" w:rsidP="004F06B4">
      <w:pPr>
        <w:rPr>
          <w:rFonts w:ascii="Bookman Old Style" w:hAnsi="Bookman Old Style"/>
        </w:rPr>
      </w:pPr>
    </w:p>
    <w:p w:rsidR="004F06B4" w:rsidRPr="009C71DE" w:rsidRDefault="004F06B4" w:rsidP="004F06B4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23/2022 </w:t>
      </w:r>
      <w:r w:rsidRPr="009C71DE">
        <w:rPr>
          <w:rFonts w:ascii="Bookman Old Style" w:hAnsi="Bookman Old Style"/>
        </w:rPr>
        <w:t>- Outorga o título de “Cidadã Benemérito” a Ilma. Senhora Iraci Aparecida Souza.</w:t>
      </w:r>
    </w:p>
    <w:p w:rsidR="004F06B4" w:rsidRPr="009C71DE" w:rsidRDefault="004F06B4" w:rsidP="004F06B4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RENAN CORTEZ</w:t>
      </w:r>
    </w:p>
    <w:p w:rsidR="004F06B4" w:rsidRPr="009C71DE" w:rsidRDefault="004F06B4" w:rsidP="004F06B4">
      <w:pPr>
        <w:rPr>
          <w:rFonts w:ascii="Bookman Old Style" w:hAnsi="Bookman Old Style"/>
        </w:rPr>
      </w:pPr>
    </w:p>
    <w:p w:rsidR="004F06B4" w:rsidRPr="009C71DE" w:rsidRDefault="004F06B4" w:rsidP="004F06B4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24/2022 </w:t>
      </w:r>
      <w:r w:rsidRPr="009C71DE">
        <w:rPr>
          <w:rFonts w:ascii="Bookman Old Style" w:hAnsi="Bookman Old Style"/>
        </w:rPr>
        <w:t xml:space="preserve">- Outorga o título de “Cidadão </w:t>
      </w:r>
      <w:proofErr w:type="spellStart"/>
      <w:r w:rsidRPr="009C71DE">
        <w:rPr>
          <w:rFonts w:ascii="Bookman Old Style" w:hAnsi="Bookman Old Style"/>
        </w:rPr>
        <w:t>Tatuiano</w:t>
      </w:r>
      <w:proofErr w:type="spellEnd"/>
      <w:r w:rsidRPr="009C71DE">
        <w:rPr>
          <w:rFonts w:ascii="Bookman Old Style" w:hAnsi="Bookman Old Style"/>
        </w:rPr>
        <w:t>” ao Exmo. Sr. João Carlos Costa (Tico).</w:t>
      </w:r>
    </w:p>
    <w:p w:rsidR="004F06B4" w:rsidRPr="009C71DE" w:rsidRDefault="004F06B4" w:rsidP="004F06B4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:rsidR="004F06B4" w:rsidRPr="009C71DE" w:rsidRDefault="004F06B4" w:rsidP="001B3CFA">
      <w:pPr>
        <w:rPr>
          <w:rFonts w:ascii="Bookman Old Style" w:hAnsi="Bookman Old Style"/>
        </w:rPr>
      </w:pPr>
    </w:p>
    <w:p w:rsidR="000E0D0A" w:rsidRDefault="00CC5660" w:rsidP="006D4B95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Requerimentos</w:t>
      </w:r>
    </w:p>
    <w:p w:rsidR="006D4B95" w:rsidRDefault="006D4B95" w:rsidP="006D4B95">
      <w:pPr>
        <w:jc w:val="center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  <w:sz w:val="28"/>
        </w:rPr>
        <w:t>(</w:t>
      </w:r>
      <w:r>
        <w:rPr>
          <w:rFonts w:ascii="Bookman Old Style" w:hAnsi="Bookman Old Style"/>
          <w:b/>
        </w:rPr>
        <w:t>(DISCUSSÃO ÚNICA)</w:t>
      </w:r>
    </w:p>
    <w:p w:rsidR="006D4B95" w:rsidRPr="009C71DE" w:rsidRDefault="006D4B95" w:rsidP="006D4B95">
      <w:pPr>
        <w:jc w:val="center"/>
        <w:rPr>
          <w:rFonts w:ascii="Bookman Old Style" w:hAnsi="Bookman Old Style"/>
        </w:rPr>
      </w:pPr>
      <w:proofErr w:type="gramEnd"/>
    </w:p>
    <w:p w:rsidR="000E0D0A" w:rsidRPr="009C71DE" w:rsidRDefault="00CC5660" w:rsidP="001B3CFA">
      <w:pPr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</w:rPr>
        <w:t xml:space="preserve">3361/2022 </w:t>
      </w:r>
      <w:r w:rsidRPr="009C71DE">
        <w:rPr>
          <w:rFonts w:ascii="Bookman Old Style" w:hAnsi="Bookman Old Style"/>
        </w:rPr>
        <w:t xml:space="preserve">- Requer da Sra. Yrisviviane Tavares Gonsales Silva, Interventora da Santa Casa de Misericórdia de Tatuí, para que informe a esta Casa Legislativa, a relação de funcionários demitidos e admitidos, contendo também seus respectivos cargos, durante os meses de outubro, novembro e dezembro de 2022. 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CINTIA YAMAMOTO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3346/2022 </w:t>
      </w:r>
      <w:r w:rsidRPr="009C71DE">
        <w:rPr>
          <w:rFonts w:ascii="Bookman Old Style" w:hAnsi="Bookman Old Style"/>
        </w:rPr>
        <w:t>- Oficio a ARTESP - Agência de Transporte do Estado de São Paulo, para que informe sobre a possibilidade de construir uma rotatória antes do pedágio do bairro Jurumirim, na Rodovia Antônio Romanó Schincariol, em beneficio aos moradores do bairro Santa Adelaide e do bairro Jurumirim. Foram realizados estudos sobre a possibilidade de construir a referida rotatória? Nos informe sobre a possibilidade de isentar os moradores do bairro Santa Adelaide e Jurumirim da cobrança do pedágio.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FÁBIO VILLA NOVA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3326/2022 </w:t>
      </w:r>
      <w:r w:rsidRPr="009C71DE">
        <w:rPr>
          <w:rFonts w:ascii="Bookman Old Style" w:hAnsi="Bookman Old Style"/>
        </w:rPr>
        <w:t>- Requer do Governador do Estado de São Paulo, para que informe se existe a possibilidade de aumentar o prazo dos Municípios para a entrega de medicamentos do alto custo aos pacientes de Tatuí, e a regularização da falta de medicamentos.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lastRenderedPageBreak/>
        <w:t xml:space="preserve">35/2023 </w:t>
      </w:r>
      <w:r w:rsidRPr="009C71DE">
        <w:rPr>
          <w:rFonts w:ascii="Bookman Old Style" w:hAnsi="Bookman Old Style"/>
        </w:rPr>
        <w:t>- Requer da Diretora Executiva da OS Sustenidos Organização Social de Cultura, Sra. Alessandra Costa, atual gestora do Conservatório Dramático e Musical Dr. Carlos de Campos (Conservatório de Tatuí), para que informe a esta Casa de Leis, qual o número de alunos matriculados nos cursos oferecidos por esta instituição, especificando cada curso no ano de 2022.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36/2023 </w:t>
      </w:r>
      <w:r w:rsidRPr="009C71DE">
        <w:rPr>
          <w:rFonts w:ascii="Bookman Old Style" w:hAnsi="Bookman Old Style"/>
        </w:rPr>
        <w:t>- Requer do Governador Do Estado de São Paulo, D.D. Tarcísio de Freitas que informe a esta Casa de Leis, se existe a possibilidade do Conservatório Dramático e Musical, “Dr. Carlos de Campos” de Tatuí, voltar a ser administrado pelo Estado, através da Secretaria Estadual de Cultura e Economia Criativa, com apoio e fiscalização de um conselho de músicos e artistas de nossa cidade.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37/2023 </w:t>
      </w:r>
      <w:r w:rsidRPr="009C71DE">
        <w:rPr>
          <w:rFonts w:ascii="Bookman Old Style" w:hAnsi="Bookman Old Style"/>
        </w:rPr>
        <w:t>- Requer da Exma. Secretária Estadual de Cultura e Economia Criativa, D.D. Marília Marton, para que informe a esta Casa de Leis, se existe a possibilidade do Conservatório Dramático e Musical, “Dr. Carlos de Campos” de Tatuí, voltar a ser administrado pelo Estado, através da Secretaria Estadual de Cultura e Economia Criativa, com apoio e fiscalização de um conselho de músicos e artistas de nossa cidade.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40/2023 </w:t>
      </w:r>
      <w:r w:rsidRPr="009C71DE">
        <w:rPr>
          <w:rFonts w:ascii="Bookman Old Style" w:hAnsi="Bookman Old Style"/>
        </w:rPr>
        <w:t xml:space="preserve">- Requer do Exmo. Deputado Federal Rodrigo Gambale, para que envide esforços no sentido de que seja implantado e credenciado junto ao Sistema Único de Saúde – SUS o serviço de Hemodiálise em Tatuí, com maior brevidade possível, a fim de que os pacientes de Tatuí e Região não necessitem viajar por longas distancias para realizar seu tratamento. 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41/2023 </w:t>
      </w:r>
      <w:r w:rsidRPr="009C71DE">
        <w:rPr>
          <w:rFonts w:ascii="Bookman Old Style" w:hAnsi="Bookman Old Style"/>
        </w:rPr>
        <w:t xml:space="preserve">- Requer do Exmo. Governador Do Estado de São Paulo, D.D. Tarcísio de Freitas, para que envide esforços no sentido de que seja implantado e credenciado junto à Secretaria do Estado de Saúde e ao SUS o serviço de Hemodiálise em Tatuí, com maior brevidade possível, a fim de que os pacientes de Tatuí e Região não necessitem viajar por longas distancias para realizar seu tratamento. 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42/2023 </w:t>
      </w:r>
      <w:r w:rsidRPr="009C71DE">
        <w:rPr>
          <w:rFonts w:ascii="Bookman Old Style" w:hAnsi="Bookman Old Style"/>
        </w:rPr>
        <w:t xml:space="preserve">- Requer do Exmo. Secretário Estadual de Saúde do estado de São Paulo, D.D. Eleuses Paiva, para que envide esforços no sentido de que seja implantado e credenciado junto à Secretaria do Estado de Saúde e ao SUS o serviço de Hemodiálise em Tatuí, com maior brevidade possível, a fim de que os pacientes de Tatuí e Região não necessitem viajar por longas distancias para realizar seu tratamento. 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lastRenderedPageBreak/>
        <w:t xml:space="preserve">50/2023 </w:t>
      </w:r>
      <w:r w:rsidRPr="009C71DE">
        <w:rPr>
          <w:rFonts w:ascii="Bookman Old Style" w:hAnsi="Bookman Old Style"/>
        </w:rPr>
        <w:t>- REQUEIRO À MESA, após ouvido o Egrégio Plenário, na forma regimental, digne-se de oficiar ao Departamento de Estradas e Rodagem (DER), para que se realize, na Rodovia Senador Laurindo Minhoto Km 18 + 500 um estudo para melhorar o fluxo e minimizar os riscos de cruzamento,  para o estudo de um dispositivo.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VALDIR DE PROENÇA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66/2023 </w:t>
      </w:r>
      <w:r w:rsidRPr="009C71DE">
        <w:rPr>
          <w:rFonts w:ascii="Bookman Old Style" w:hAnsi="Bookman Old Style"/>
        </w:rPr>
        <w:t>- REQUEIRO À MESA, ouvido o Egrégio Plenário, na forma regimental, digne-se oficiar o Senhor Presidente do CONDEPHAT (Conselho de Defesa do Patrimônio Histórico e Artístico de Tatuí), Rogério Donizete Leite de Almeida, em caráter de reiteração ao Requerimento N°3689/2021, para que preste as seguintes informações referentes à restauração da obra “O condutor” do artista plástico Prof. Josué Pires Fernandes, destruída nas dependências da ETEC “Sales Gomes”.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1)</w:t>
      </w:r>
      <w:r w:rsidRPr="009C71DE">
        <w:rPr>
          <w:rFonts w:ascii="Bookman Old Style" w:hAnsi="Bookman Old Style"/>
        </w:rPr>
        <w:tab/>
        <w:t>Quais providências, após reuniões realizadas na época, foram tomadas pelo “Conselho de Patrimônio de Tatuí”, com a finalidade da restauração da obra?</w:t>
      </w:r>
    </w:p>
    <w:p w:rsidR="000E0D0A" w:rsidRPr="009C71DE" w:rsidRDefault="00CC5660" w:rsidP="001B3CFA">
      <w:pPr>
        <w:rPr>
          <w:rFonts w:ascii="Bookman Old Style" w:hAnsi="Bookman Old Style"/>
        </w:rPr>
      </w:pPr>
      <w:proofErr w:type="gramStart"/>
      <w:r w:rsidRPr="009C71DE">
        <w:rPr>
          <w:rFonts w:ascii="Bookman Old Style" w:hAnsi="Bookman Old Style"/>
        </w:rPr>
        <w:t>2</w:t>
      </w:r>
      <w:proofErr w:type="gramEnd"/>
      <w:r w:rsidRPr="009C71DE">
        <w:rPr>
          <w:rFonts w:ascii="Bookman Old Style" w:hAnsi="Bookman Old Style"/>
        </w:rPr>
        <w:t>)</w:t>
      </w:r>
      <w:r w:rsidRPr="009C71DE">
        <w:rPr>
          <w:rFonts w:ascii="Bookman Old Style" w:hAnsi="Bookman Old Style"/>
        </w:rPr>
        <w:tab/>
        <w:t xml:space="preserve">As circunstâncias do acidente foram esclarecidas? 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MARCIO ANTONIO DE CAMARGO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69/2023 </w:t>
      </w:r>
      <w:r w:rsidRPr="009C71DE">
        <w:rPr>
          <w:rFonts w:ascii="Bookman Old Style" w:hAnsi="Bookman Old Style"/>
        </w:rPr>
        <w:t>-  Requer da Interventora da Santa Casa de Misericórdia de Tatuí, Sra. Yrisviviane Tavares Gonsalves Silva, para que informe essa casa de leis a dívida total da  Hospital, e se o mesmo possui todas as certidões negativas de débitos.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101/2023 </w:t>
      </w:r>
      <w:r w:rsidRPr="009C71DE">
        <w:rPr>
          <w:rFonts w:ascii="Bookman Old Style" w:hAnsi="Bookman Old Style"/>
        </w:rPr>
        <w:t xml:space="preserve">- Requer da  ELEKTRO para que informe esta Casa de Leis sobre a possibilidade de realizar a pode de uma árvore localizada na Rua Joaquim César, nº 15, no Barro Jardim Novo Horizonte.  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118/2023 </w:t>
      </w:r>
      <w:r w:rsidRPr="009C71DE">
        <w:rPr>
          <w:rFonts w:ascii="Bookman Old Style" w:hAnsi="Bookman Old Style"/>
        </w:rPr>
        <w:t xml:space="preserve">- Requer da A.M.E. (Ambulatório Médico de Especialidades) de Itapetininga, para que encaminhe a esta Casa Legislativa, maiores informações sobre o motivo da demora para o agendamento da cirurgia, do paciente Benedito Roberto Machado Vieira registro: 217.627 que se encontra com todos os exames pré-operatórios já realizados. 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CINTIA YAMAMOTO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154/2023 </w:t>
      </w:r>
      <w:r w:rsidRPr="009C71DE">
        <w:rPr>
          <w:rFonts w:ascii="Bookman Old Style" w:hAnsi="Bookman Old Style"/>
        </w:rPr>
        <w:t>- Requerem da Dra. Maria Laura Matias, Interventora da Santa Casa de Misericórdia de Tatuí, para que informe a esta Casa Legislativa: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- Quais  os motivos que levaram à terceirização do serviço de lavanderia da Santa Casa de Tatuí?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- Quais empresas estão em tratativas?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- Qual é o gasto mensal que a Santa Casa tem com a lavanderia? (enviar a cópia do balanço referente ao mês 01/2023).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CINTIA YAMAMOTO, JOÃO EDER ALVES MIGUEL, LEVI PINTO SOARES, MARCIO ANTONIO DE CAMARGO, </w:t>
      </w:r>
      <w:proofErr w:type="gramStart"/>
      <w:r w:rsidRPr="009C71DE">
        <w:rPr>
          <w:rFonts w:ascii="Bookman Old Style" w:hAnsi="Bookman Old Style"/>
        </w:rPr>
        <w:t>PEPINHO</w:t>
      </w:r>
      <w:proofErr w:type="gramEnd"/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lastRenderedPageBreak/>
        <w:t xml:space="preserve">169/2023 </w:t>
      </w:r>
      <w:r w:rsidRPr="009C71DE">
        <w:rPr>
          <w:rFonts w:ascii="Bookman Old Style" w:hAnsi="Bookman Old Style"/>
        </w:rPr>
        <w:t>-</w:t>
      </w:r>
      <w:r w:rsidR="006D4B95">
        <w:rPr>
          <w:rFonts w:ascii="Bookman Old Style" w:hAnsi="Bookman Old Style"/>
        </w:rPr>
        <w:t xml:space="preserve"> </w:t>
      </w:r>
      <w:r w:rsidRPr="009C71DE">
        <w:rPr>
          <w:rFonts w:ascii="Bookman Old Style" w:hAnsi="Bookman Old Style"/>
        </w:rPr>
        <w:t xml:space="preserve">REQUEIRO À MESA, ouvido o Egrégio Plenário na forma regimental, digne-se oficiar a </w:t>
      </w:r>
      <w:proofErr w:type="gramStart"/>
      <w:r w:rsidRPr="009C71DE">
        <w:rPr>
          <w:rFonts w:ascii="Bookman Old Style" w:hAnsi="Bookman Old Style"/>
        </w:rPr>
        <w:t>à</w:t>
      </w:r>
      <w:proofErr w:type="gramEnd"/>
      <w:r w:rsidRPr="009C71DE">
        <w:rPr>
          <w:rFonts w:ascii="Bookman Old Style" w:hAnsi="Bookman Old Style"/>
        </w:rPr>
        <w:t xml:space="preserve"> ELEKTRO ELETRICIDADE E SERVIÇOS S.A., que informe sobre a possibilidade de fazer a instalação de pontos de luz nos poste nas ruas do Bairro do Bambuzal.</w:t>
      </w: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PEPINHO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171/2023 </w:t>
      </w:r>
      <w:r w:rsidRPr="009C71DE">
        <w:rPr>
          <w:rFonts w:ascii="Bookman Old Style" w:hAnsi="Bookman Old Style"/>
        </w:rPr>
        <w:t>- Requer do Governador do Estado que informe se existe a possibilidade de que o município de Tatuí seja beneficiado com a instalação de um posto e/ou sala do Instituto Médico Legal – IML para dentre outros, prestar atendimento exclusivo às mulheres/crianças que sofrem violência sexual, a fim de que o exame de corpo de delito seja realizado o mais breve possível.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177/2023 </w:t>
      </w:r>
      <w:r w:rsidRPr="009C71DE">
        <w:rPr>
          <w:rFonts w:ascii="Bookman Old Style" w:hAnsi="Bookman Old Style"/>
        </w:rPr>
        <w:t>- Requer da Interventora da Santa Casa de Misericórdia de Tatuí, Sra. Maria Laura Lavorato Matias, que informe a dívida total da  Hospital, e se o mesmo possui todas as certidões negativas de débitos.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262/2023 </w:t>
      </w:r>
      <w:r w:rsidRPr="009C71DE">
        <w:rPr>
          <w:rFonts w:ascii="Bookman Old Style" w:hAnsi="Bookman Old Style"/>
        </w:rPr>
        <w:t xml:space="preserve">- Requer da Secretaria de Cultura e Economia Criativa do Estado de São Paulo, para que, considerando recente decisão do Tribunal de Contas do Município de São Paulo, informe se a perda da gestão do Theatro Municipal pela Sustenidos irá provocar um impacto econômico negativo na capacidade da Organização Social de gerir o Conservatório de Tatuí? Se sim, quais providência pretende tomar para minimizar os potenciais danos? 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322/2023 </w:t>
      </w:r>
      <w:r w:rsidRPr="009C71DE">
        <w:rPr>
          <w:rFonts w:ascii="Bookman Old Style" w:hAnsi="Bookman Old Style"/>
        </w:rPr>
        <w:t>- Requer da ELEKTRO que informe sobre a possibilidade de realizar manutenção nas lâmpadas queimadas na Rua Anselmo Pilon, Rua Bento Corrêa Antunes e Rua Alfredo Siano de Oliveira, Vila São Manoel.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352/2023 </w:t>
      </w:r>
      <w:r w:rsidRPr="009C71DE">
        <w:rPr>
          <w:rFonts w:ascii="Bookman Old Style" w:hAnsi="Bookman Old Style"/>
        </w:rPr>
        <w:t>- Oficiar a Departamento de Estrada de Rodagem (DER), para que informe sobre a possibilidade de fazer uma faixa de pedestre elevada próximo a FATEC, localizada na Rod. Mario Batista Mori, 971 - Jardim Aeroporto.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HIAGO DAROS ALVES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356/2023 </w:t>
      </w:r>
      <w:r w:rsidRPr="009C71DE">
        <w:rPr>
          <w:rFonts w:ascii="Bookman Old Style" w:hAnsi="Bookman Old Style"/>
        </w:rPr>
        <w:t>- Oficiar a Departamento de Estrada de Rodagem (DER), para que informe sobre possibilidade de análise técnica para instalação do semáforo na Rod. Mario Batista Mori, nº 971, Jardim Aeroporto, próximo a FATEC.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HIAGO DAROS ALVES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512/2023 </w:t>
      </w:r>
      <w:r w:rsidRPr="009C71DE">
        <w:rPr>
          <w:rFonts w:ascii="Bookman Old Style" w:hAnsi="Bookman Old Style"/>
        </w:rPr>
        <w:t xml:space="preserve">- Oficiar a EMPRESA DE ÔNIBUS ROSA LTDA, para que informe a esta Casa de Leis, sobre a possibilidade de criar uma linha de ônibus do Mercado Municipal à Fatec, e da Fatec ao Mercado Municipal nos períodos matutino, vespertino e noturno para atender os alunos da Fatec. </w:t>
      </w: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FÁBIO VILLA NOVA</w:t>
      </w:r>
    </w:p>
    <w:p w:rsidR="000E0D0A" w:rsidRPr="009C71DE" w:rsidRDefault="000E0D0A" w:rsidP="001B3CFA">
      <w:pPr>
        <w:rPr>
          <w:rFonts w:ascii="Bookman Old Style" w:hAnsi="Bookman Old Style"/>
        </w:rPr>
      </w:pPr>
    </w:p>
    <w:p w:rsidR="000E0D0A" w:rsidRPr="009C71DE" w:rsidRDefault="00CC566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lastRenderedPageBreak/>
        <w:t xml:space="preserve">516/2023 </w:t>
      </w:r>
      <w:r w:rsidRPr="009C71DE">
        <w:rPr>
          <w:rFonts w:ascii="Bookman Old Style" w:hAnsi="Bookman Old Style"/>
        </w:rPr>
        <w:t xml:space="preserve">- Oficiar a Departamento de Estrada de Rodagem (DER), para que informe sobre a possibilidade de construir uma rotatória em frente a Fatec de Tatuí-SP. </w:t>
      </w:r>
    </w:p>
    <w:p w:rsidR="00F964CA" w:rsidRPr="009D1D27" w:rsidRDefault="00CC5660" w:rsidP="009D1D27"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  <w:proofErr w:type="gramStart"/>
      <w:r w:rsidRPr="009C71DE">
        <w:rPr>
          <w:rFonts w:ascii="Bookman Old Style" w:hAnsi="Bookman Old Style"/>
        </w:rPr>
        <w:t>FÁBIO VILLA NOVA</w:t>
      </w:r>
      <w:proofErr w:type="gramEnd"/>
    </w:p>
    <w:sectPr w:rsidR="00F964CA" w:rsidRPr="009D1D27" w:rsidSect="00874B2B">
      <w:headerReference w:type="default" r:id="rId8"/>
      <w:footerReference w:type="default" r:id="rId9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855" w:rsidRDefault="00594855" w:rsidP="000E0D0A">
      <w:r>
        <w:separator/>
      </w:r>
    </w:p>
  </w:endnote>
  <w:endnote w:type="continuationSeparator" w:id="0">
    <w:p w:rsidR="00594855" w:rsidRDefault="00594855" w:rsidP="000E0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C566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855" w:rsidRDefault="00594855" w:rsidP="000E0D0A">
      <w:r>
        <w:separator/>
      </w:r>
    </w:p>
  </w:footnote>
  <w:footnote w:type="continuationSeparator" w:id="0">
    <w:p w:rsidR="00594855" w:rsidRDefault="00594855" w:rsidP="000E0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RDefault="00CC566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0613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RDefault="00CC566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RDefault="00CC566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874B2B" w:rsidRPr="00874B2B" w:rsidRDefault="00CC566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874B2B" w:rsidRDefault="002C6F1F" w:rsidP="00874B2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DEF"/>
    <w:multiLevelType w:val="hybridMultilevel"/>
    <w:tmpl w:val="2DD22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16C45"/>
    <w:multiLevelType w:val="hybridMultilevel"/>
    <w:tmpl w:val="A5FAE1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A3B1B"/>
    <w:multiLevelType w:val="hybridMultilevel"/>
    <w:tmpl w:val="96E42C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F7322"/>
    <w:multiLevelType w:val="hybridMultilevel"/>
    <w:tmpl w:val="6FEC0E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F7F23"/>
    <w:multiLevelType w:val="hybridMultilevel"/>
    <w:tmpl w:val="6C08CB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E784E"/>
    <w:multiLevelType w:val="hybridMultilevel"/>
    <w:tmpl w:val="4C328C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7785F"/>
    <w:multiLevelType w:val="hybridMultilevel"/>
    <w:tmpl w:val="507C03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0D0A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06B4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4855"/>
    <w:rsid w:val="00596791"/>
    <w:rsid w:val="00596A6F"/>
    <w:rsid w:val="00597A2C"/>
    <w:rsid w:val="005A0CF4"/>
    <w:rsid w:val="005A3248"/>
    <w:rsid w:val="005A3294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4B95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5660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D4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66DC-1AF4-4FC2-9FE9-48C0C489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1990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8</cp:revision>
  <cp:lastPrinted>2020-06-24T14:21:00Z</cp:lastPrinted>
  <dcterms:created xsi:type="dcterms:W3CDTF">2020-06-29T13:32:00Z</dcterms:created>
  <dcterms:modified xsi:type="dcterms:W3CDTF">2023-03-27T22:25:00Z</dcterms:modified>
</cp:coreProperties>
</file>