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BB" w:rsidRPr="00DE2106" w:rsidRDefault="004076BB" w:rsidP="00057BAC">
      <w:pPr>
        <w:ind w:left="1134"/>
        <w:rPr>
          <w:rFonts w:ascii="Arial" w:hAnsi="Arial" w:cs="Arial"/>
          <w:sz w:val="22"/>
          <w:szCs w:val="22"/>
        </w:rPr>
      </w:pPr>
    </w:p>
    <w:p w:rsidR="00057BAC" w:rsidRPr="00DE2106" w:rsidRDefault="00057BAC" w:rsidP="00057BAC">
      <w:pPr>
        <w:ind w:left="1134"/>
        <w:rPr>
          <w:rFonts w:ascii="Arial" w:hAnsi="Arial" w:cs="Arial"/>
          <w:sz w:val="22"/>
          <w:szCs w:val="22"/>
        </w:rPr>
      </w:pPr>
    </w:p>
    <w:p w:rsidR="00057BAC" w:rsidRPr="00DE2106" w:rsidRDefault="00057BAC" w:rsidP="00057BAC">
      <w:pPr>
        <w:ind w:left="1134"/>
        <w:rPr>
          <w:rFonts w:ascii="Arial" w:hAnsi="Arial" w:cs="Arial"/>
          <w:sz w:val="22"/>
          <w:szCs w:val="22"/>
        </w:rPr>
      </w:pPr>
    </w:p>
    <w:p w:rsidR="00057BAC" w:rsidRPr="00DE2106" w:rsidRDefault="00057BAC" w:rsidP="00057BAC">
      <w:pPr>
        <w:ind w:left="1134"/>
        <w:rPr>
          <w:rFonts w:ascii="Arial" w:hAnsi="Arial" w:cs="Arial"/>
          <w:sz w:val="22"/>
          <w:szCs w:val="22"/>
        </w:rPr>
      </w:pPr>
    </w:p>
    <w:p w:rsidR="004076BB" w:rsidRPr="00DE2106" w:rsidRDefault="0020638B" w:rsidP="00DE2106">
      <w:pPr>
        <w:ind w:left="425" w:firstLine="709"/>
        <w:rPr>
          <w:rFonts w:ascii="Arial" w:hAnsi="Arial" w:cs="Arial"/>
          <w:b/>
          <w:sz w:val="22"/>
          <w:szCs w:val="22"/>
        </w:rPr>
      </w:pPr>
      <w:r w:rsidRPr="00DE2106">
        <w:rPr>
          <w:rFonts w:ascii="Arial" w:hAnsi="Arial" w:cs="Arial"/>
          <w:b/>
          <w:sz w:val="22"/>
          <w:szCs w:val="22"/>
        </w:rPr>
        <w:t xml:space="preserve">$DOCUMENTO$ </w:t>
      </w:r>
      <w:r w:rsidR="009916B3" w:rsidRPr="00DE2106">
        <w:rPr>
          <w:rFonts w:ascii="Arial" w:hAnsi="Arial" w:cs="Arial"/>
          <w:b/>
          <w:sz w:val="22"/>
          <w:szCs w:val="22"/>
        </w:rPr>
        <w:t xml:space="preserve">      </w:t>
      </w:r>
    </w:p>
    <w:p w:rsidR="004076BB" w:rsidRPr="00DE2106" w:rsidRDefault="004076BB" w:rsidP="00DE2106">
      <w:pPr>
        <w:ind w:left="1134"/>
        <w:rPr>
          <w:rFonts w:ascii="Arial" w:hAnsi="Arial" w:cs="Arial"/>
          <w:b/>
          <w:sz w:val="22"/>
          <w:szCs w:val="22"/>
        </w:rPr>
      </w:pPr>
    </w:p>
    <w:p w:rsidR="004076BB" w:rsidRPr="00DE2106" w:rsidRDefault="004076BB" w:rsidP="00057BAC">
      <w:pPr>
        <w:ind w:left="1134"/>
        <w:rPr>
          <w:rFonts w:ascii="Arial" w:hAnsi="Arial" w:cs="Arial"/>
          <w:sz w:val="22"/>
          <w:szCs w:val="22"/>
        </w:rPr>
      </w:pPr>
    </w:p>
    <w:p w:rsidR="009916B3" w:rsidRPr="00DE2106" w:rsidRDefault="009916B3" w:rsidP="00057BAC">
      <w:pPr>
        <w:ind w:left="1134"/>
        <w:rPr>
          <w:rFonts w:ascii="Arial" w:hAnsi="Arial" w:cs="Arial"/>
          <w:sz w:val="22"/>
          <w:szCs w:val="22"/>
        </w:rPr>
      </w:pPr>
    </w:p>
    <w:p w:rsidR="004076BB" w:rsidRPr="00DE2106" w:rsidRDefault="00AF4E80" w:rsidP="00057BAC">
      <w:pPr>
        <w:ind w:left="5670"/>
        <w:jc w:val="both"/>
        <w:rPr>
          <w:rFonts w:ascii="Arial" w:hAnsi="Arial" w:cs="Arial"/>
          <w:i/>
          <w:sz w:val="22"/>
          <w:szCs w:val="22"/>
        </w:rPr>
      </w:pPr>
      <w:r w:rsidRPr="00DE2106">
        <w:rPr>
          <w:rFonts w:ascii="Arial" w:hAnsi="Arial" w:cs="Arial"/>
          <w:i/>
          <w:sz w:val="22"/>
          <w:szCs w:val="22"/>
        </w:rPr>
        <w:t xml:space="preserve">Dispõe sobre a denominação de </w:t>
      </w:r>
      <w:r w:rsidR="00B7621B" w:rsidRPr="00DE2106">
        <w:rPr>
          <w:rFonts w:ascii="Arial" w:hAnsi="Arial" w:cs="Arial"/>
          <w:b/>
          <w:sz w:val="22"/>
          <w:szCs w:val="22"/>
        </w:rPr>
        <w:t>José Peixoto De Camargo</w:t>
      </w:r>
      <w:r w:rsidR="00B7621B" w:rsidRPr="00DE2106">
        <w:rPr>
          <w:rFonts w:ascii="Arial" w:hAnsi="Arial" w:cs="Arial"/>
          <w:i/>
          <w:sz w:val="22"/>
          <w:szCs w:val="22"/>
        </w:rPr>
        <w:t xml:space="preserve"> a Rua 19 do Loteamento denominado Residencial Vista Alta</w:t>
      </w:r>
      <w:r w:rsidRPr="00DE2106">
        <w:rPr>
          <w:rFonts w:ascii="Arial" w:hAnsi="Arial" w:cs="Arial"/>
          <w:i/>
          <w:sz w:val="22"/>
          <w:szCs w:val="22"/>
        </w:rPr>
        <w:t xml:space="preserve"> no município de Tatuí e dá outras providências</w:t>
      </w:r>
      <w:r w:rsidR="00250F00" w:rsidRPr="00DE2106">
        <w:rPr>
          <w:rFonts w:ascii="Arial" w:hAnsi="Arial" w:cs="Arial"/>
          <w:i/>
          <w:sz w:val="22"/>
          <w:szCs w:val="22"/>
        </w:rPr>
        <w:t>.</w:t>
      </w:r>
    </w:p>
    <w:p w:rsidR="004076BB" w:rsidRPr="00DE2106" w:rsidRDefault="004076BB" w:rsidP="00057BAC">
      <w:pPr>
        <w:ind w:left="1134"/>
        <w:rPr>
          <w:rFonts w:ascii="Arial" w:hAnsi="Arial" w:cs="Arial"/>
          <w:sz w:val="22"/>
          <w:szCs w:val="22"/>
        </w:rPr>
      </w:pPr>
    </w:p>
    <w:p w:rsidR="009916B3" w:rsidRPr="00DE2106" w:rsidRDefault="009916B3" w:rsidP="00057BAC">
      <w:pPr>
        <w:ind w:left="1134"/>
        <w:rPr>
          <w:rFonts w:ascii="Arial" w:hAnsi="Arial" w:cs="Arial"/>
          <w:sz w:val="22"/>
          <w:szCs w:val="22"/>
        </w:rPr>
      </w:pPr>
    </w:p>
    <w:p w:rsidR="004076BB" w:rsidRPr="00DE2106" w:rsidRDefault="004076BB" w:rsidP="00DE2106">
      <w:pPr>
        <w:spacing w:line="360" w:lineRule="auto"/>
        <w:ind w:left="1134"/>
        <w:jc w:val="both"/>
        <w:rPr>
          <w:rFonts w:ascii="Arial" w:hAnsi="Arial" w:cs="Arial"/>
          <w:sz w:val="22"/>
          <w:szCs w:val="22"/>
        </w:rPr>
      </w:pPr>
      <w:r w:rsidRPr="00DE2106">
        <w:rPr>
          <w:rFonts w:ascii="Arial" w:hAnsi="Arial" w:cs="Arial"/>
          <w:sz w:val="22"/>
          <w:szCs w:val="22"/>
        </w:rPr>
        <w:tab/>
      </w:r>
      <w:r w:rsidR="00057BAC" w:rsidRPr="00DE2106">
        <w:rPr>
          <w:rFonts w:ascii="Arial" w:hAnsi="Arial" w:cs="Arial"/>
          <w:sz w:val="22"/>
          <w:szCs w:val="22"/>
        </w:rPr>
        <w:tab/>
      </w:r>
      <w:r w:rsidR="00057BAC" w:rsidRPr="00DE2106">
        <w:rPr>
          <w:rFonts w:ascii="Arial" w:hAnsi="Arial" w:cs="Arial"/>
          <w:sz w:val="22"/>
          <w:szCs w:val="22"/>
        </w:rPr>
        <w:tab/>
      </w:r>
      <w:r w:rsidRPr="00DE2106">
        <w:rPr>
          <w:rFonts w:ascii="Arial" w:hAnsi="Arial" w:cs="Arial"/>
          <w:sz w:val="22"/>
          <w:szCs w:val="22"/>
        </w:rPr>
        <w:t xml:space="preserve">A </w:t>
      </w:r>
      <w:r w:rsidRPr="00DE2106">
        <w:rPr>
          <w:rFonts w:ascii="Arial" w:hAnsi="Arial" w:cs="Arial"/>
          <w:b/>
          <w:sz w:val="22"/>
          <w:szCs w:val="22"/>
        </w:rPr>
        <w:t>CÂMARA MUNICIPAL DE TATUÍ</w:t>
      </w:r>
      <w:r w:rsidR="009916B3" w:rsidRPr="00DE2106">
        <w:rPr>
          <w:rFonts w:ascii="Arial" w:hAnsi="Arial" w:cs="Arial"/>
          <w:sz w:val="22"/>
          <w:szCs w:val="22"/>
        </w:rPr>
        <w:t xml:space="preserve"> aprova e eu, Prefeit</w:t>
      </w:r>
      <w:r w:rsidR="00DE2106">
        <w:rPr>
          <w:rFonts w:ascii="Arial" w:hAnsi="Arial" w:cs="Arial"/>
          <w:sz w:val="22"/>
          <w:szCs w:val="22"/>
        </w:rPr>
        <w:t>o</w:t>
      </w:r>
      <w:r w:rsidRPr="00DE2106">
        <w:rPr>
          <w:rFonts w:ascii="Arial" w:hAnsi="Arial" w:cs="Arial"/>
          <w:sz w:val="22"/>
          <w:szCs w:val="22"/>
        </w:rPr>
        <w:t xml:space="preserve"> Municipal, sanciono e promulgo a seguinte Lei:</w:t>
      </w:r>
    </w:p>
    <w:p w:rsidR="00800B1C" w:rsidRPr="00DE2106" w:rsidRDefault="004076BB" w:rsidP="00DE2106">
      <w:pPr>
        <w:spacing w:line="360" w:lineRule="auto"/>
        <w:ind w:left="1134"/>
        <w:jc w:val="both"/>
        <w:rPr>
          <w:rFonts w:ascii="Arial" w:hAnsi="Arial" w:cs="Arial"/>
          <w:sz w:val="22"/>
          <w:szCs w:val="22"/>
        </w:rPr>
      </w:pPr>
      <w:r w:rsidRPr="00DE2106">
        <w:rPr>
          <w:rFonts w:ascii="Arial" w:hAnsi="Arial" w:cs="Arial"/>
          <w:sz w:val="22"/>
          <w:szCs w:val="22"/>
        </w:rPr>
        <w:tab/>
      </w:r>
    </w:p>
    <w:p w:rsidR="00250F00" w:rsidRPr="00DE2106" w:rsidRDefault="00057BAC" w:rsidP="00DE2106">
      <w:pPr>
        <w:spacing w:line="360" w:lineRule="auto"/>
        <w:ind w:left="1134"/>
        <w:jc w:val="both"/>
        <w:rPr>
          <w:rFonts w:ascii="Arial" w:hAnsi="Arial" w:cs="Arial"/>
          <w:sz w:val="22"/>
          <w:szCs w:val="22"/>
        </w:rPr>
      </w:pPr>
      <w:r w:rsidRPr="00DE2106">
        <w:rPr>
          <w:rFonts w:ascii="Arial" w:hAnsi="Arial" w:cs="Arial"/>
          <w:sz w:val="22"/>
          <w:szCs w:val="22"/>
        </w:rPr>
        <w:t xml:space="preserve"> </w:t>
      </w:r>
      <w:r w:rsidRPr="00DE2106">
        <w:rPr>
          <w:rFonts w:ascii="Arial" w:hAnsi="Arial" w:cs="Arial"/>
          <w:sz w:val="22"/>
          <w:szCs w:val="22"/>
        </w:rPr>
        <w:tab/>
      </w:r>
      <w:r w:rsidRPr="00DE2106">
        <w:rPr>
          <w:rFonts w:ascii="Arial" w:hAnsi="Arial" w:cs="Arial"/>
          <w:sz w:val="22"/>
          <w:szCs w:val="22"/>
        </w:rPr>
        <w:tab/>
      </w:r>
      <w:r w:rsidRPr="00DE2106">
        <w:rPr>
          <w:rFonts w:ascii="Arial" w:hAnsi="Arial" w:cs="Arial"/>
          <w:sz w:val="22"/>
          <w:szCs w:val="22"/>
        </w:rPr>
        <w:tab/>
      </w:r>
      <w:r w:rsidR="004076BB" w:rsidRPr="00DE2106">
        <w:rPr>
          <w:rFonts w:ascii="Arial" w:hAnsi="Arial" w:cs="Arial"/>
          <w:b/>
          <w:sz w:val="22"/>
          <w:szCs w:val="22"/>
        </w:rPr>
        <w:t>Art. 1º</w:t>
      </w:r>
      <w:r w:rsidR="004076BB" w:rsidRPr="00DE2106">
        <w:rPr>
          <w:rFonts w:ascii="Arial" w:hAnsi="Arial" w:cs="Arial"/>
          <w:sz w:val="22"/>
          <w:szCs w:val="22"/>
        </w:rPr>
        <w:t xml:space="preserve"> </w:t>
      </w:r>
      <w:r w:rsidR="00250F00" w:rsidRPr="00DE2106">
        <w:rPr>
          <w:rFonts w:ascii="Arial" w:hAnsi="Arial" w:cs="Arial"/>
          <w:sz w:val="22"/>
          <w:szCs w:val="22"/>
        </w:rPr>
        <w:t xml:space="preserve">Fica </w:t>
      </w:r>
      <w:r w:rsidR="00AF4E80" w:rsidRPr="00DE2106">
        <w:rPr>
          <w:rFonts w:ascii="Arial" w:hAnsi="Arial" w:cs="Arial"/>
          <w:sz w:val="22"/>
          <w:szCs w:val="22"/>
        </w:rPr>
        <w:t xml:space="preserve">denominada de </w:t>
      </w:r>
      <w:r w:rsidR="00A918D3" w:rsidRPr="00DE2106">
        <w:rPr>
          <w:rFonts w:ascii="Arial" w:hAnsi="Arial" w:cs="Arial"/>
          <w:sz w:val="22"/>
          <w:szCs w:val="22"/>
        </w:rPr>
        <w:t>JOSÉ PEIXOTO DE CAMARGO</w:t>
      </w:r>
      <w:r w:rsidR="00AF4E80" w:rsidRPr="00DE2106">
        <w:rPr>
          <w:rFonts w:ascii="Arial" w:hAnsi="Arial" w:cs="Arial"/>
          <w:sz w:val="22"/>
          <w:szCs w:val="22"/>
        </w:rPr>
        <w:t xml:space="preserve">, </w:t>
      </w:r>
      <w:r w:rsidR="00A918D3" w:rsidRPr="00DE2106">
        <w:rPr>
          <w:rFonts w:ascii="Arial" w:hAnsi="Arial" w:cs="Arial"/>
          <w:sz w:val="22"/>
          <w:szCs w:val="22"/>
        </w:rPr>
        <w:t>a Rua 16 do Loteamento denominado Residencial Vista Alta, nesta cidade.</w:t>
      </w:r>
    </w:p>
    <w:p w:rsidR="00250F00" w:rsidRPr="00DE2106" w:rsidRDefault="00250F00" w:rsidP="00DE2106">
      <w:pPr>
        <w:spacing w:line="360" w:lineRule="auto"/>
        <w:ind w:left="1134"/>
        <w:jc w:val="both"/>
        <w:rPr>
          <w:rFonts w:ascii="Arial" w:hAnsi="Arial" w:cs="Arial"/>
          <w:sz w:val="22"/>
          <w:szCs w:val="22"/>
        </w:rPr>
      </w:pPr>
    </w:p>
    <w:p w:rsidR="00250F00" w:rsidRPr="00DE2106" w:rsidRDefault="00057BAC" w:rsidP="00DE2106">
      <w:pPr>
        <w:spacing w:line="360" w:lineRule="auto"/>
        <w:ind w:left="1134"/>
        <w:jc w:val="both"/>
        <w:rPr>
          <w:rFonts w:ascii="Arial" w:hAnsi="Arial" w:cs="Arial"/>
          <w:sz w:val="22"/>
          <w:szCs w:val="22"/>
        </w:rPr>
      </w:pPr>
      <w:r w:rsidRPr="00DE2106">
        <w:rPr>
          <w:rFonts w:ascii="Arial" w:hAnsi="Arial" w:cs="Arial"/>
          <w:sz w:val="22"/>
          <w:szCs w:val="22"/>
        </w:rPr>
        <w:t xml:space="preserve"> </w:t>
      </w:r>
      <w:r w:rsidRPr="00DE2106">
        <w:rPr>
          <w:rFonts w:ascii="Arial" w:hAnsi="Arial" w:cs="Arial"/>
          <w:sz w:val="22"/>
          <w:szCs w:val="22"/>
        </w:rPr>
        <w:tab/>
      </w:r>
      <w:r w:rsidRPr="00DE2106">
        <w:rPr>
          <w:rFonts w:ascii="Arial" w:hAnsi="Arial" w:cs="Arial"/>
          <w:sz w:val="22"/>
          <w:szCs w:val="22"/>
        </w:rPr>
        <w:tab/>
      </w:r>
      <w:r w:rsidRPr="00DE2106">
        <w:rPr>
          <w:rFonts w:ascii="Arial" w:hAnsi="Arial" w:cs="Arial"/>
          <w:sz w:val="22"/>
          <w:szCs w:val="22"/>
        </w:rPr>
        <w:tab/>
      </w:r>
      <w:r w:rsidR="005F0C47" w:rsidRPr="00DE2106">
        <w:rPr>
          <w:rFonts w:ascii="Arial" w:hAnsi="Arial" w:cs="Arial"/>
          <w:b/>
          <w:sz w:val="22"/>
          <w:szCs w:val="22"/>
        </w:rPr>
        <w:t>Art. 2º</w:t>
      </w:r>
      <w:r w:rsidR="005F0C47" w:rsidRPr="00DE2106">
        <w:rPr>
          <w:rFonts w:ascii="Arial" w:hAnsi="Arial" w:cs="Arial"/>
          <w:sz w:val="22"/>
          <w:szCs w:val="22"/>
        </w:rPr>
        <w:t xml:space="preserve"> </w:t>
      </w:r>
      <w:r w:rsidR="00AF4E80" w:rsidRPr="00DE2106">
        <w:rPr>
          <w:rFonts w:ascii="Arial" w:hAnsi="Arial" w:cs="Arial"/>
          <w:sz w:val="22"/>
          <w:szCs w:val="22"/>
        </w:rPr>
        <w:t xml:space="preserve">A Divisão de Topografia, Desenho e Cadastro da Prefeitura Municipal, procederá ao emplacamento da mesma. </w:t>
      </w:r>
      <w:r w:rsidR="00AF4E80" w:rsidRPr="00DE2106">
        <w:rPr>
          <w:rFonts w:ascii="Arial" w:hAnsi="Arial" w:cs="Arial"/>
          <w:sz w:val="22"/>
          <w:szCs w:val="22"/>
        </w:rPr>
        <w:cr/>
      </w:r>
    </w:p>
    <w:p w:rsidR="00D62279" w:rsidRPr="00DE2106" w:rsidRDefault="00057BAC" w:rsidP="00DE2106">
      <w:pPr>
        <w:spacing w:line="360" w:lineRule="auto"/>
        <w:ind w:left="1134"/>
        <w:jc w:val="both"/>
        <w:rPr>
          <w:rFonts w:ascii="Arial" w:hAnsi="Arial" w:cs="Arial"/>
          <w:sz w:val="22"/>
          <w:szCs w:val="22"/>
        </w:rPr>
      </w:pPr>
      <w:r w:rsidRPr="00DE2106">
        <w:rPr>
          <w:rFonts w:ascii="Arial" w:hAnsi="Arial" w:cs="Arial"/>
          <w:sz w:val="22"/>
          <w:szCs w:val="22"/>
        </w:rPr>
        <w:t xml:space="preserve"> </w:t>
      </w:r>
      <w:r w:rsidRPr="00DE2106">
        <w:rPr>
          <w:rFonts w:ascii="Arial" w:hAnsi="Arial" w:cs="Arial"/>
          <w:sz w:val="22"/>
          <w:szCs w:val="22"/>
        </w:rPr>
        <w:tab/>
      </w:r>
      <w:r w:rsidRPr="00DE2106">
        <w:rPr>
          <w:rFonts w:ascii="Arial" w:hAnsi="Arial" w:cs="Arial"/>
          <w:sz w:val="22"/>
          <w:szCs w:val="22"/>
        </w:rPr>
        <w:tab/>
      </w:r>
      <w:r w:rsidRPr="00DE2106">
        <w:rPr>
          <w:rFonts w:ascii="Arial" w:hAnsi="Arial" w:cs="Arial"/>
          <w:sz w:val="22"/>
          <w:szCs w:val="22"/>
        </w:rPr>
        <w:tab/>
      </w:r>
      <w:r w:rsidR="005A2DD6" w:rsidRPr="00DE2106">
        <w:rPr>
          <w:rFonts w:ascii="Arial" w:hAnsi="Arial" w:cs="Arial"/>
          <w:b/>
          <w:sz w:val="22"/>
          <w:szCs w:val="22"/>
        </w:rPr>
        <w:t>Art. 3</w:t>
      </w:r>
      <w:r w:rsidR="00C82382" w:rsidRPr="00DE2106">
        <w:rPr>
          <w:rFonts w:ascii="Arial" w:hAnsi="Arial" w:cs="Arial"/>
          <w:b/>
          <w:sz w:val="22"/>
          <w:szCs w:val="22"/>
        </w:rPr>
        <w:t>º</w:t>
      </w:r>
      <w:r w:rsidR="00D62279" w:rsidRPr="00DE2106">
        <w:rPr>
          <w:rFonts w:ascii="Arial" w:hAnsi="Arial" w:cs="Arial"/>
          <w:sz w:val="22"/>
          <w:szCs w:val="22"/>
        </w:rPr>
        <w:t xml:space="preserve"> As despesas com a execução desta Lei correrão por conta de verbas próprias, suplementadas se necessário.</w:t>
      </w:r>
    </w:p>
    <w:p w:rsidR="00AF1C25" w:rsidRPr="00DE2106" w:rsidRDefault="00AF1C25" w:rsidP="00DE2106">
      <w:pPr>
        <w:spacing w:line="360" w:lineRule="auto"/>
        <w:ind w:left="1134"/>
        <w:jc w:val="both"/>
        <w:rPr>
          <w:rFonts w:ascii="Arial" w:hAnsi="Arial" w:cs="Arial"/>
          <w:sz w:val="22"/>
          <w:szCs w:val="22"/>
        </w:rPr>
      </w:pPr>
    </w:p>
    <w:p w:rsidR="004076BB" w:rsidRPr="00DE2106" w:rsidRDefault="00057BAC" w:rsidP="00DE2106">
      <w:pPr>
        <w:spacing w:line="360" w:lineRule="auto"/>
        <w:ind w:left="1134"/>
        <w:jc w:val="both"/>
        <w:rPr>
          <w:rFonts w:ascii="Arial" w:hAnsi="Arial" w:cs="Arial"/>
          <w:sz w:val="22"/>
          <w:szCs w:val="22"/>
        </w:rPr>
      </w:pPr>
      <w:r w:rsidRPr="00DE2106">
        <w:rPr>
          <w:rFonts w:ascii="Arial" w:hAnsi="Arial" w:cs="Arial"/>
          <w:sz w:val="22"/>
          <w:szCs w:val="22"/>
        </w:rPr>
        <w:t xml:space="preserve"> </w:t>
      </w:r>
      <w:r w:rsidRPr="00DE2106">
        <w:rPr>
          <w:rFonts w:ascii="Arial" w:hAnsi="Arial" w:cs="Arial"/>
          <w:sz w:val="22"/>
          <w:szCs w:val="22"/>
        </w:rPr>
        <w:tab/>
      </w:r>
      <w:r w:rsidRPr="00DE2106">
        <w:rPr>
          <w:rFonts w:ascii="Arial" w:hAnsi="Arial" w:cs="Arial"/>
          <w:sz w:val="22"/>
          <w:szCs w:val="22"/>
        </w:rPr>
        <w:tab/>
      </w:r>
      <w:r w:rsidRPr="00DE2106">
        <w:rPr>
          <w:rFonts w:ascii="Arial" w:hAnsi="Arial" w:cs="Arial"/>
          <w:sz w:val="22"/>
          <w:szCs w:val="22"/>
        </w:rPr>
        <w:tab/>
      </w:r>
      <w:r w:rsidR="00AF1C25" w:rsidRPr="00DE2106">
        <w:rPr>
          <w:rFonts w:ascii="Arial" w:hAnsi="Arial" w:cs="Arial"/>
          <w:b/>
          <w:sz w:val="22"/>
          <w:szCs w:val="22"/>
        </w:rPr>
        <w:t xml:space="preserve">Art. 4º </w:t>
      </w:r>
      <w:r w:rsidR="004076BB" w:rsidRPr="00DE2106">
        <w:rPr>
          <w:rFonts w:ascii="Arial" w:hAnsi="Arial" w:cs="Arial"/>
          <w:sz w:val="22"/>
          <w:szCs w:val="22"/>
        </w:rPr>
        <w:t>Esta Lei entra em vigor na data de sua publicação.</w:t>
      </w:r>
    </w:p>
    <w:p w:rsidR="004076BB" w:rsidRPr="00DE2106" w:rsidRDefault="004076BB" w:rsidP="00DE2106">
      <w:pPr>
        <w:spacing w:line="360" w:lineRule="auto"/>
        <w:ind w:left="1134"/>
        <w:jc w:val="both"/>
        <w:rPr>
          <w:rFonts w:ascii="Arial" w:hAnsi="Arial" w:cs="Arial"/>
          <w:sz w:val="22"/>
          <w:szCs w:val="22"/>
        </w:rPr>
      </w:pPr>
    </w:p>
    <w:p w:rsidR="009916B3" w:rsidRPr="00DE2106" w:rsidRDefault="009916B3" w:rsidP="00DE2106">
      <w:pPr>
        <w:spacing w:line="360" w:lineRule="auto"/>
        <w:ind w:left="1134"/>
        <w:jc w:val="both"/>
        <w:rPr>
          <w:rFonts w:ascii="Arial" w:hAnsi="Arial" w:cs="Arial"/>
          <w:sz w:val="22"/>
          <w:szCs w:val="22"/>
        </w:rPr>
      </w:pPr>
    </w:p>
    <w:p w:rsidR="009916B3" w:rsidRPr="00DE2106" w:rsidRDefault="009916B3" w:rsidP="00DE2106">
      <w:pPr>
        <w:spacing w:line="360" w:lineRule="auto"/>
        <w:ind w:left="1134"/>
        <w:jc w:val="both"/>
        <w:rPr>
          <w:rFonts w:ascii="Arial" w:hAnsi="Arial" w:cs="Arial"/>
          <w:sz w:val="22"/>
          <w:szCs w:val="22"/>
        </w:rPr>
      </w:pPr>
    </w:p>
    <w:p w:rsidR="00800B1C" w:rsidRPr="00DE2106" w:rsidRDefault="00800B1C" w:rsidP="00DE2106">
      <w:pPr>
        <w:spacing w:line="360" w:lineRule="auto"/>
        <w:ind w:left="1134"/>
        <w:jc w:val="center"/>
        <w:rPr>
          <w:rFonts w:ascii="Arial" w:hAnsi="Arial" w:cs="Arial"/>
          <w:b/>
          <w:sz w:val="22"/>
          <w:szCs w:val="22"/>
        </w:rPr>
      </w:pPr>
      <w:r w:rsidRPr="00DE2106">
        <w:rPr>
          <w:rFonts w:ascii="Arial" w:hAnsi="Arial" w:cs="Arial"/>
          <w:b/>
          <w:sz w:val="22"/>
          <w:szCs w:val="22"/>
        </w:rPr>
        <w:t xml:space="preserve">Sala das Sessões “Ver. Rafael Orsi Filho”, </w:t>
      </w:r>
      <w:r w:rsidR="009916B3" w:rsidRPr="00DE2106">
        <w:rPr>
          <w:rFonts w:ascii="Arial" w:hAnsi="Arial" w:cs="Arial"/>
          <w:b/>
          <w:sz w:val="22"/>
          <w:szCs w:val="22"/>
        </w:rPr>
        <w:t>01</w:t>
      </w:r>
      <w:r w:rsidRPr="00DE2106">
        <w:rPr>
          <w:rFonts w:ascii="Arial" w:hAnsi="Arial" w:cs="Arial"/>
          <w:b/>
          <w:sz w:val="22"/>
          <w:szCs w:val="22"/>
        </w:rPr>
        <w:t xml:space="preserve"> de </w:t>
      </w:r>
      <w:r w:rsidR="009916B3" w:rsidRPr="00DE2106">
        <w:rPr>
          <w:rFonts w:ascii="Arial" w:hAnsi="Arial" w:cs="Arial"/>
          <w:b/>
          <w:sz w:val="22"/>
          <w:szCs w:val="22"/>
        </w:rPr>
        <w:t>janeiro de 202</w:t>
      </w:r>
      <w:r w:rsidR="00DE2106">
        <w:rPr>
          <w:rFonts w:ascii="Arial" w:hAnsi="Arial" w:cs="Arial"/>
          <w:b/>
          <w:sz w:val="22"/>
          <w:szCs w:val="22"/>
        </w:rPr>
        <w:t>3</w:t>
      </w:r>
      <w:r w:rsidRPr="00DE2106">
        <w:rPr>
          <w:rFonts w:ascii="Arial" w:hAnsi="Arial" w:cs="Arial"/>
          <w:b/>
          <w:sz w:val="22"/>
          <w:szCs w:val="22"/>
        </w:rPr>
        <w:t>.</w:t>
      </w:r>
    </w:p>
    <w:p w:rsidR="00800B1C" w:rsidRPr="00DE2106" w:rsidRDefault="00800B1C" w:rsidP="00DE2106">
      <w:pPr>
        <w:spacing w:line="360" w:lineRule="auto"/>
        <w:ind w:left="1134"/>
        <w:jc w:val="center"/>
        <w:rPr>
          <w:rFonts w:ascii="Arial" w:hAnsi="Arial" w:cs="Arial"/>
          <w:b/>
          <w:sz w:val="22"/>
          <w:szCs w:val="22"/>
        </w:rPr>
      </w:pPr>
    </w:p>
    <w:p w:rsidR="00800B1C" w:rsidRPr="00DE2106" w:rsidRDefault="00800B1C" w:rsidP="00DE2106">
      <w:pPr>
        <w:spacing w:line="360" w:lineRule="auto"/>
        <w:ind w:left="1134"/>
        <w:jc w:val="center"/>
        <w:rPr>
          <w:rFonts w:ascii="Arial" w:hAnsi="Arial" w:cs="Arial"/>
          <w:b/>
          <w:sz w:val="22"/>
          <w:szCs w:val="22"/>
        </w:rPr>
      </w:pPr>
    </w:p>
    <w:p w:rsidR="00800B1C" w:rsidRPr="00DE2106" w:rsidRDefault="00800B1C" w:rsidP="00DE2106">
      <w:pPr>
        <w:spacing w:line="360" w:lineRule="auto"/>
        <w:ind w:left="1134"/>
        <w:jc w:val="center"/>
        <w:rPr>
          <w:rFonts w:ascii="Arial" w:hAnsi="Arial" w:cs="Arial"/>
          <w:b/>
          <w:sz w:val="22"/>
          <w:szCs w:val="22"/>
        </w:rPr>
      </w:pP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 xml:space="preserve">MARQUINHO </w:t>
      </w:r>
      <w:r w:rsidR="009916B3" w:rsidRPr="00DE2106">
        <w:rPr>
          <w:rFonts w:ascii="Arial" w:hAnsi="Arial" w:cs="Arial"/>
          <w:b/>
          <w:bCs/>
          <w:iCs/>
          <w:sz w:val="22"/>
          <w:szCs w:val="22"/>
        </w:rPr>
        <w:t>DE ABREU</w:t>
      </w: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Antonio Marcos De Abreu</w:t>
      </w: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Vereador</w:t>
      </w:r>
    </w:p>
    <w:p w:rsidR="004076BB" w:rsidRPr="00DE2106" w:rsidRDefault="004076BB" w:rsidP="00DE2106">
      <w:pPr>
        <w:spacing w:line="360" w:lineRule="auto"/>
        <w:ind w:left="1134"/>
        <w:jc w:val="center"/>
        <w:rPr>
          <w:rFonts w:ascii="Arial" w:hAnsi="Arial" w:cs="Arial"/>
          <w:b/>
          <w:sz w:val="22"/>
          <w:szCs w:val="22"/>
        </w:rPr>
      </w:pPr>
    </w:p>
    <w:p w:rsidR="004076BB" w:rsidRPr="00DE2106" w:rsidRDefault="004076BB" w:rsidP="00DE2106">
      <w:pPr>
        <w:spacing w:line="360" w:lineRule="auto"/>
        <w:ind w:left="1134"/>
        <w:jc w:val="both"/>
        <w:rPr>
          <w:rFonts w:ascii="Arial" w:hAnsi="Arial" w:cs="Arial"/>
          <w:sz w:val="22"/>
          <w:szCs w:val="22"/>
        </w:rPr>
      </w:pPr>
    </w:p>
    <w:p w:rsidR="00057BAC" w:rsidRPr="00DE2106" w:rsidRDefault="00057BAC" w:rsidP="00DE2106">
      <w:pPr>
        <w:spacing w:line="360" w:lineRule="auto"/>
        <w:jc w:val="both"/>
        <w:rPr>
          <w:rFonts w:ascii="Arial" w:hAnsi="Arial" w:cs="Arial"/>
          <w:sz w:val="22"/>
          <w:szCs w:val="22"/>
        </w:rPr>
      </w:pPr>
    </w:p>
    <w:p w:rsidR="009026D9" w:rsidRPr="00DE2106" w:rsidRDefault="009026D9" w:rsidP="00DE2106">
      <w:pPr>
        <w:spacing w:line="360" w:lineRule="auto"/>
        <w:ind w:left="1134"/>
        <w:jc w:val="center"/>
        <w:rPr>
          <w:rFonts w:ascii="Arial" w:hAnsi="Arial" w:cs="Arial"/>
          <w:b/>
          <w:sz w:val="22"/>
          <w:szCs w:val="22"/>
        </w:rPr>
      </w:pPr>
      <w:r w:rsidRPr="00DE2106">
        <w:rPr>
          <w:rFonts w:ascii="Arial" w:hAnsi="Arial" w:cs="Arial"/>
          <w:b/>
          <w:sz w:val="22"/>
          <w:szCs w:val="22"/>
        </w:rPr>
        <w:t>JUSTIFICATIVA</w:t>
      </w:r>
    </w:p>
    <w:p w:rsidR="009026D9" w:rsidRPr="00DE2106" w:rsidRDefault="009026D9" w:rsidP="00DE2106">
      <w:pPr>
        <w:spacing w:line="360" w:lineRule="auto"/>
        <w:ind w:left="1134"/>
        <w:jc w:val="both"/>
        <w:rPr>
          <w:rFonts w:ascii="Arial" w:hAnsi="Arial" w:cs="Arial"/>
          <w:sz w:val="22"/>
          <w:szCs w:val="22"/>
        </w:rPr>
      </w:pPr>
    </w:p>
    <w:p w:rsidR="009916B3" w:rsidRPr="00DE2106" w:rsidRDefault="009916B3" w:rsidP="00DE2106">
      <w:pPr>
        <w:spacing w:line="360" w:lineRule="auto"/>
        <w:ind w:left="1134"/>
        <w:jc w:val="both"/>
        <w:rPr>
          <w:rFonts w:ascii="Arial" w:hAnsi="Arial" w:cs="Arial"/>
          <w:sz w:val="22"/>
          <w:szCs w:val="22"/>
        </w:rPr>
      </w:pPr>
    </w:p>
    <w:p w:rsidR="004076BB" w:rsidRPr="00DE2106" w:rsidRDefault="00A918D3" w:rsidP="00DE2106">
      <w:pPr>
        <w:spacing w:line="360" w:lineRule="auto"/>
        <w:ind w:left="1134"/>
        <w:jc w:val="both"/>
        <w:rPr>
          <w:rFonts w:ascii="Arial" w:hAnsi="Arial" w:cs="Arial"/>
          <w:sz w:val="22"/>
          <w:szCs w:val="22"/>
        </w:rPr>
      </w:pPr>
      <w:r w:rsidRPr="00DE2106">
        <w:rPr>
          <w:rFonts w:ascii="Arial" w:hAnsi="Arial" w:cs="Arial"/>
          <w:sz w:val="22"/>
          <w:szCs w:val="22"/>
        </w:rPr>
        <w:t xml:space="preserve">José Peixoto de Camargo nasceu em Tatuí aos 27 de fevereiro de 1927, segundo filho do casal </w:t>
      </w:r>
      <w:proofErr w:type="spellStart"/>
      <w:r w:rsidRPr="00DE2106">
        <w:rPr>
          <w:rFonts w:ascii="Arial" w:hAnsi="Arial" w:cs="Arial"/>
          <w:sz w:val="22"/>
          <w:szCs w:val="22"/>
        </w:rPr>
        <w:t>Raphael</w:t>
      </w:r>
      <w:proofErr w:type="spellEnd"/>
      <w:r w:rsidRPr="00DE2106">
        <w:rPr>
          <w:rFonts w:ascii="Arial" w:hAnsi="Arial" w:cs="Arial"/>
          <w:sz w:val="22"/>
          <w:szCs w:val="22"/>
        </w:rPr>
        <w:t xml:space="preserve"> de Camargo Barros e de Amália Soares Peixoto.</w:t>
      </w:r>
    </w:p>
    <w:p w:rsidR="00A918D3" w:rsidRPr="00DE2106" w:rsidRDefault="00A918D3" w:rsidP="00DE2106">
      <w:pPr>
        <w:spacing w:line="360" w:lineRule="auto"/>
        <w:ind w:left="1134"/>
        <w:jc w:val="both"/>
        <w:rPr>
          <w:rFonts w:ascii="Arial" w:hAnsi="Arial" w:cs="Arial"/>
          <w:sz w:val="22"/>
          <w:szCs w:val="22"/>
        </w:rPr>
      </w:pPr>
      <w:r w:rsidRPr="00DE2106">
        <w:rPr>
          <w:rFonts w:ascii="Arial" w:hAnsi="Arial" w:cs="Arial"/>
          <w:sz w:val="22"/>
          <w:szCs w:val="22"/>
        </w:rPr>
        <w:t xml:space="preserve">Sua infância girou em torno de Tatuí e Cesário Lange, terra de maioria </w:t>
      </w:r>
      <w:r w:rsidR="004D0FE9" w:rsidRPr="00DE2106">
        <w:rPr>
          <w:rFonts w:ascii="Arial" w:hAnsi="Arial" w:cs="Arial"/>
          <w:sz w:val="22"/>
          <w:szCs w:val="22"/>
        </w:rPr>
        <w:t>de seus parentes. Cursou o primário na Escola João Florêncio e após o término deste cursou o ginasial na Escola Industrial Sales Gomes e depois profissionalizante na Escola Getúlio Vargas em São Paulo.</w:t>
      </w:r>
    </w:p>
    <w:p w:rsidR="004D0FE9" w:rsidRPr="00DE2106" w:rsidRDefault="004D0FE9" w:rsidP="00DE2106">
      <w:pPr>
        <w:spacing w:line="360" w:lineRule="auto"/>
        <w:ind w:left="1134"/>
        <w:jc w:val="both"/>
        <w:rPr>
          <w:rFonts w:ascii="Arial" w:hAnsi="Arial" w:cs="Arial"/>
          <w:sz w:val="22"/>
          <w:szCs w:val="22"/>
        </w:rPr>
      </w:pPr>
      <w:r w:rsidRPr="00DE2106">
        <w:rPr>
          <w:rFonts w:ascii="Arial" w:hAnsi="Arial" w:cs="Arial"/>
          <w:sz w:val="22"/>
          <w:szCs w:val="22"/>
        </w:rPr>
        <w:t>Ainda muito jovem resistindo à insistência de seu pai que possuía um armazém de secos e molhados, para que o filho continuasse no seu ramo de negócio determinado, prestou concurso para ingresso como mestre (professor) no Ensino Industrial (hoje escola técnica), ingressando primeiramente na cidade de Batatais em 1949, logo depois removido para Botucatu em 1951 e, para Tatuí em 1953 onde permaneceu lecionando até o ano de 1981, quando se aposentou.</w:t>
      </w:r>
    </w:p>
    <w:p w:rsidR="004D0FE9" w:rsidRPr="00DE2106" w:rsidRDefault="004D0FE9" w:rsidP="00DE2106">
      <w:pPr>
        <w:spacing w:line="360" w:lineRule="auto"/>
        <w:ind w:left="1134"/>
        <w:jc w:val="both"/>
        <w:rPr>
          <w:rFonts w:ascii="Arial" w:hAnsi="Arial" w:cs="Arial"/>
          <w:sz w:val="22"/>
          <w:szCs w:val="22"/>
        </w:rPr>
      </w:pPr>
      <w:r w:rsidRPr="00DE2106">
        <w:rPr>
          <w:rFonts w:ascii="Arial" w:hAnsi="Arial" w:cs="Arial"/>
          <w:sz w:val="22"/>
          <w:szCs w:val="22"/>
        </w:rPr>
        <w:t xml:space="preserve">Na cidade de Botucatu conheceu Cecília </w:t>
      </w:r>
      <w:proofErr w:type="spellStart"/>
      <w:r w:rsidRPr="00DE2106">
        <w:rPr>
          <w:rFonts w:ascii="Arial" w:hAnsi="Arial" w:cs="Arial"/>
          <w:sz w:val="22"/>
          <w:szCs w:val="22"/>
        </w:rPr>
        <w:t>Pucinelli</w:t>
      </w:r>
      <w:proofErr w:type="spellEnd"/>
      <w:r w:rsidRPr="00DE2106">
        <w:rPr>
          <w:rFonts w:ascii="Arial" w:hAnsi="Arial" w:cs="Arial"/>
          <w:sz w:val="22"/>
          <w:szCs w:val="22"/>
        </w:rPr>
        <w:t xml:space="preserve"> e se casaram em 19/12/1954. </w:t>
      </w:r>
    </w:p>
    <w:p w:rsidR="004D0FE9" w:rsidRPr="00DE2106" w:rsidRDefault="004D0FE9" w:rsidP="00DE2106">
      <w:pPr>
        <w:spacing w:line="360" w:lineRule="auto"/>
        <w:ind w:left="1134"/>
        <w:jc w:val="both"/>
        <w:rPr>
          <w:rFonts w:ascii="Arial" w:hAnsi="Arial" w:cs="Arial"/>
          <w:sz w:val="22"/>
          <w:szCs w:val="22"/>
        </w:rPr>
      </w:pPr>
      <w:r w:rsidRPr="00DE2106">
        <w:rPr>
          <w:rFonts w:ascii="Arial" w:hAnsi="Arial" w:cs="Arial"/>
          <w:sz w:val="22"/>
          <w:szCs w:val="22"/>
        </w:rPr>
        <w:t>Professor “</w:t>
      </w:r>
      <w:proofErr w:type="spellStart"/>
      <w:r w:rsidRPr="00DE2106">
        <w:rPr>
          <w:rFonts w:ascii="Arial" w:hAnsi="Arial" w:cs="Arial"/>
          <w:sz w:val="22"/>
          <w:szCs w:val="22"/>
        </w:rPr>
        <w:t>Peixotão</w:t>
      </w:r>
      <w:proofErr w:type="spellEnd"/>
      <w:r w:rsidRPr="00DE2106">
        <w:rPr>
          <w:rFonts w:ascii="Arial" w:hAnsi="Arial" w:cs="Arial"/>
          <w:sz w:val="22"/>
          <w:szCs w:val="22"/>
        </w:rPr>
        <w:t>” como era carinhosamente conhecido, foi o precursor e incentivador do ensino industrial no interior do estado de São Paulo, procurando não somente orientar seus alunos, bem como encaminhá-los para o mercado de trabalho na parte de tornearia mecânica, profissão que tanto amava e entendia como minúcia.</w:t>
      </w:r>
    </w:p>
    <w:p w:rsidR="004D0FE9" w:rsidRPr="00DE2106" w:rsidRDefault="0040053F" w:rsidP="00DE2106">
      <w:pPr>
        <w:spacing w:line="360" w:lineRule="auto"/>
        <w:ind w:left="1134"/>
        <w:jc w:val="both"/>
        <w:rPr>
          <w:rFonts w:ascii="Arial" w:hAnsi="Arial" w:cs="Arial"/>
          <w:sz w:val="22"/>
          <w:szCs w:val="22"/>
        </w:rPr>
      </w:pPr>
      <w:r w:rsidRPr="00DE2106">
        <w:rPr>
          <w:rFonts w:ascii="Arial" w:hAnsi="Arial" w:cs="Arial"/>
          <w:sz w:val="22"/>
          <w:szCs w:val="22"/>
        </w:rPr>
        <w:t xml:space="preserve">Nunca se esqueceu de seus alunos, o qual </w:t>
      </w:r>
      <w:proofErr w:type="gramStart"/>
      <w:r w:rsidRPr="00DE2106">
        <w:rPr>
          <w:rFonts w:ascii="Arial" w:hAnsi="Arial" w:cs="Arial"/>
          <w:sz w:val="22"/>
          <w:szCs w:val="22"/>
        </w:rPr>
        <w:t>lembrava</w:t>
      </w:r>
      <w:proofErr w:type="gramEnd"/>
      <w:r w:rsidRPr="00DE2106">
        <w:rPr>
          <w:rFonts w:ascii="Arial" w:hAnsi="Arial" w:cs="Arial"/>
          <w:sz w:val="22"/>
          <w:szCs w:val="22"/>
        </w:rPr>
        <w:t xml:space="preserve"> com clareza do nome e turma as quais pertenciam, sabendo também qual a empresa que trabalhavam. Pessoa de bondade impar e de muitos amigos, faleceu em Tatuí, aos 06 de agosto de 2009, deixando os filhos: Maria Aparecida, Rafael José, Maria Amália e Maria </w:t>
      </w:r>
      <w:proofErr w:type="spellStart"/>
      <w:r w:rsidRPr="00DE2106">
        <w:rPr>
          <w:rFonts w:ascii="Arial" w:hAnsi="Arial" w:cs="Arial"/>
          <w:sz w:val="22"/>
          <w:szCs w:val="22"/>
        </w:rPr>
        <w:t>Cecilia</w:t>
      </w:r>
      <w:proofErr w:type="spellEnd"/>
      <w:r w:rsidRPr="00DE2106">
        <w:rPr>
          <w:rFonts w:ascii="Arial" w:hAnsi="Arial" w:cs="Arial"/>
          <w:sz w:val="22"/>
          <w:szCs w:val="22"/>
        </w:rPr>
        <w:t xml:space="preserve">, genro e nora, </w:t>
      </w:r>
      <w:proofErr w:type="gramStart"/>
      <w:r w:rsidRPr="00DE2106">
        <w:rPr>
          <w:rFonts w:ascii="Arial" w:hAnsi="Arial" w:cs="Arial"/>
          <w:sz w:val="22"/>
          <w:szCs w:val="22"/>
        </w:rPr>
        <w:t>8</w:t>
      </w:r>
      <w:proofErr w:type="gramEnd"/>
      <w:r w:rsidRPr="00DE2106">
        <w:rPr>
          <w:rFonts w:ascii="Arial" w:hAnsi="Arial" w:cs="Arial"/>
          <w:sz w:val="22"/>
          <w:szCs w:val="22"/>
        </w:rPr>
        <w:t xml:space="preserve"> netos e 3 bisnetos.</w:t>
      </w:r>
    </w:p>
    <w:p w:rsidR="009916B3" w:rsidRPr="00DE2106" w:rsidRDefault="009916B3" w:rsidP="00DE2106">
      <w:pPr>
        <w:spacing w:line="360" w:lineRule="auto"/>
        <w:ind w:left="1134"/>
        <w:jc w:val="both"/>
        <w:rPr>
          <w:rFonts w:ascii="Arial" w:hAnsi="Arial" w:cs="Arial"/>
          <w:bCs/>
          <w:iCs/>
          <w:sz w:val="22"/>
          <w:szCs w:val="22"/>
        </w:rPr>
      </w:pPr>
    </w:p>
    <w:p w:rsidR="0040053F" w:rsidRPr="00DE2106" w:rsidRDefault="0040053F" w:rsidP="00DE2106">
      <w:pPr>
        <w:spacing w:line="360" w:lineRule="auto"/>
        <w:ind w:left="1134"/>
        <w:jc w:val="both"/>
        <w:rPr>
          <w:rFonts w:ascii="Arial" w:hAnsi="Arial" w:cs="Arial"/>
          <w:bCs/>
          <w:iCs/>
          <w:sz w:val="22"/>
          <w:szCs w:val="22"/>
        </w:rPr>
      </w:pPr>
    </w:p>
    <w:p w:rsidR="0040053F" w:rsidRPr="00DE2106" w:rsidRDefault="0040053F" w:rsidP="00DE2106">
      <w:pPr>
        <w:spacing w:line="360" w:lineRule="auto"/>
        <w:ind w:left="1134"/>
        <w:jc w:val="both"/>
        <w:rPr>
          <w:rFonts w:ascii="Arial" w:hAnsi="Arial" w:cs="Arial"/>
          <w:bCs/>
          <w:iCs/>
          <w:sz w:val="22"/>
          <w:szCs w:val="22"/>
        </w:rPr>
      </w:pP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 xml:space="preserve">MARQUINHO </w:t>
      </w:r>
      <w:r w:rsidR="009916B3" w:rsidRPr="00DE2106">
        <w:rPr>
          <w:rFonts w:ascii="Arial" w:hAnsi="Arial" w:cs="Arial"/>
          <w:b/>
          <w:bCs/>
          <w:iCs/>
          <w:sz w:val="22"/>
          <w:szCs w:val="22"/>
        </w:rPr>
        <w:t>DE ABREU</w:t>
      </w: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Antonio Marcos De Abreu</w:t>
      </w:r>
    </w:p>
    <w:p w:rsidR="005A2DD6" w:rsidRPr="00DE2106" w:rsidRDefault="005A2DD6" w:rsidP="00DE2106">
      <w:pPr>
        <w:spacing w:line="360" w:lineRule="auto"/>
        <w:ind w:left="1134"/>
        <w:jc w:val="center"/>
        <w:rPr>
          <w:rFonts w:ascii="Arial" w:hAnsi="Arial" w:cs="Arial"/>
          <w:b/>
          <w:bCs/>
          <w:iCs/>
          <w:sz w:val="22"/>
          <w:szCs w:val="22"/>
        </w:rPr>
      </w:pPr>
      <w:r w:rsidRPr="00DE2106">
        <w:rPr>
          <w:rFonts w:ascii="Arial" w:hAnsi="Arial" w:cs="Arial"/>
          <w:b/>
          <w:bCs/>
          <w:iCs/>
          <w:sz w:val="22"/>
          <w:szCs w:val="22"/>
        </w:rPr>
        <w:t>Vereador</w:t>
      </w:r>
    </w:p>
    <w:p w:rsidR="002A5ECE" w:rsidRPr="00DE2106" w:rsidRDefault="002A5ECE" w:rsidP="00DE2106">
      <w:pPr>
        <w:spacing w:line="360" w:lineRule="auto"/>
        <w:ind w:left="1134"/>
        <w:jc w:val="both"/>
        <w:rPr>
          <w:rFonts w:ascii="Arial" w:hAnsi="Arial" w:cs="Arial"/>
          <w:color w:val="000000" w:themeColor="text1"/>
          <w:sz w:val="22"/>
          <w:szCs w:val="22"/>
        </w:rPr>
      </w:pPr>
    </w:p>
    <w:sectPr w:rsidR="002A5ECE" w:rsidRPr="00DE2106" w:rsidSect="00DE2106">
      <w:headerReference w:type="default" r:id="rId7"/>
      <w:footerReference w:type="default" r:id="rId8"/>
      <w:pgSz w:w="11906" w:h="16838" w:code="9"/>
      <w:pgMar w:top="1508" w:right="1274" w:bottom="567" w:left="1134" w:header="567"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00" w:rsidRDefault="00164200">
      <w:r>
        <w:separator/>
      </w:r>
    </w:p>
  </w:endnote>
  <w:endnote w:type="continuationSeparator" w:id="0">
    <w:p w:rsidR="00164200" w:rsidRDefault="00164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C3" w:rsidRPr="0054088D" w:rsidRDefault="007D4AC3" w:rsidP="007D4AC3">
    <w:pPr>
      <w:pStyle w:val="Rodap"/>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00" w:rsidRDefault="00164200">
      <w:r>
        <w:separator/>
      </w:r>
    </w:p>
  </w:footnote>
  <w:footnote w:type="continuationSeparator" w:id="0">
    <w:p w:rsidR="00164200" w:rsidRDefault="00164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C72B8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drawing>
        <wp:anchor distT="0" distB="0" distL="114300" distR="114300" simplePos="0" relativeHeight="251659264" behindDoc="0" locked="0" layoutInCell="1" allowOverlap="1">
          <wp:simplePos x="0" y="0"/>
          <wp:positionH relativeFrom="column">
            <wp:posOffset>-131024</wp:posOffset>
          </wp:positionH>
          <wp:positionV relativeFrom="paragraph">
            <wp:posOffset>-3786</wp:posOffset>
          </wp:positionV>
          <wp:extent cx="883474" cy="1080655"/>
          <wp:effectExtent l="19050" t="0" r="0" b="0"/>
          <wp:wrapNone/>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35532" name="Picture 1"/>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883474" cy="1080655"/>
                  </a:xfrm>
                  <a:prstGeom prst="rect">
                    <a:avLst/>
                  </a:prstGeom>
                  <a:noFill/>
                  <a:ln>
                    <a:noFill/>
                  </a:ln>
                </pic:spPr>
              </pic:pic>
            </a:graphicData>
          </a:graphic>
        </wp:anchor>
      </w:drawing>
    </w:r>
    <w:r w:rsidR="002C6F1F" w:rsidRPr="002C6F1F">
      <w:rPr>
        <w:rFonts w:ascii="Monotype Corsiva" w:hAnsi="Monotype Corsiva"/>
        <w:b/>
        <w:spacing w:val="20"/>
        <w:sz w:val="50"/>
        <w:szCs w:val="50"/>
      </w:rPr>
      <w:t>Câmara Municipal de Tatuí</w:t>
    </w:r>
  </w:p>
  <w:p w:rsidR="0020638B" w:rsidRDefault="0020638B" w:rsidP="0020638B">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20638B" w:rsidRPr="002C6F1F" w:rsidRDefault="0020638B" w:rsidP="0020638B">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w:t>
    </w:r>
    <w:proofErr w:type="gramStart"/>
    <w:r>
      <w:rPr>
        <w:rFonts w:ascii="Monotype Corsiva" w:hAnsi="Monotype Corsiva"/>
        <w:sz w:val="22"/>
        <w:szCs w:val="22"/>
      </w:rPr>
      <w:t>WhatsApp</w:t>
    </w:r>
    <w:proofErr w:type="gramEnd"/>
    <w:r>
      <w:rPr>
        <w:rFonts w:ascii="Monotype Corsiva" w:hAnsi="Monotype Corsiva"/>
        <w:sz w:val="22"/>
        <w:szCs w:val="22"/>
      </w:rPr>
      <w:t>: (15) 3259 8300</w:t>
    </w:r>
  </w:p>
  <w:p w:rsidR="0020638B" w:rsidRPr="002C6F1F" w:rsidRDefault="0020638B" w:rsidP="0020638B">
    <w:pPr>
      <w:pStyle w:val="Cabealho"/>
      <w:tabs>
        <w:tab w:val="clear" w:pos="4252"/>
        <w:tab w:val="clear" w:pos="8504"/>
      </w:tabs>
      <w:jc w:val="center"/>
      <w:rPr>
        <w:rFonts w:ascii="Monotype Corsiva" w:hAnsi="Monotype Corsiva"/>
      </w:rPr>
    </w:pPr>
    <w:r w:rsidRPr="002C6F1F">
      <w:rPr>
        <w:rFonts w:ascii="Monotype Corsiva" w:hAnsi="Monotype Corsiva"/>
      </w:rPr>
      <w:t xml:space="preserve">Endereço: Avenida Cônego João Clímaco, 226 – Tatuí / </w:t>
    </w:r>
    <w:proofErr w:type="gramStart"/>
    <w:r w:rsidRPr="002C6F1F">
      <w:rPr>
        <w:rFonts w:ascii="Monotype Corsiva" w:hAnsi="Monotype Corsiva"/>
      </w:rPr>
      <w:t>SP</w:t>
    </w:r>
    <w:proofErr w:type="gramEnd"/>
  </w:p>
  <w:p w:rsidR="0020638B" w:rsidRPr="002C6F1F" w:rsidRDefault="0020638B" w:rsidP="0020638B">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hyphenationZone w:val="425"/>
  <w:characterSpacingControl w:val="doNotCompress"/>
  <w:hdrShapeDefaults>
    <o:shapedefaults v:ext="edit" spidmax="76802">
      <o:colormenu v:ext="edit" strokecolor="none"/>
    </o:shapedefaults>
  </w:hdrShapeDefaults>
  <w:footnotePr>
    <w:footnote w:id="-1"/>
    <w:footnote w:id="0"/>
  </w:footnotePr>
  <w:endnotePr>
    <w:endnote w:id="-1"/>
    <w:endnote w:id="0"/>
  </w:endnotePr>
  <w:compat/>
  <w:rsids>
    <w:rsidRoot w:val="00064623"/>
    <w:rsid w:val="000052C1"/>
    <w:rsid w:val="00016C27"/>
    <w:rsid w:val="00020E87"/>
    <w:rsid w:val="000235AE"/>
    <w:rsid w:val="0002389C"/>
    <w:rsid w:val="000378D8"/>
    <w:rsid w:val="00041837"/>
    <w:rsid w:val="00041F6A"/>
    <w:rsid w:val="0005123C"/>
    <w:rsid w:val="00055F2B"/>
    <w:rsid w:val="00057BAC"/>
    <w:rsid w:val="00064623"/>
    <w:rsid w:val="000668BB"/>
    <w:rsid w:val="00067115"/>
    <w:rsid w:val="0007698A"/>
    <w:rsid w:val="000866CE"/>
    <w:rsid w:val="00086BD2"/>
    <w:rsid w:val="000913D6"/>
    <w:rsid w:val="000A16B5"/>
    <w:rsid w:val="000B27E4"/>
    <w:rsid w:val="000B4D14"/>
    <w:rsid w:val="000C03E7"/>
    <w:rsid w:val="000C58CB"/>
    <w:rsid w:val="000C632B"/>
    <w:rsid w:val="000D39D2"/>
    <w:rsid w:val="000D62D3"/>
    <w:rsid w:val="000D6B09"/>
    <w:rsid w:val="000E268C"/>
    <w:rsid w:val="000E2973"/>
    <w:rsid w:val="000E6372"/>
    <w:rsid w:val="000F1EE4"/>
    <w:rsid w:val="000F2497"/>
    <w:rsid w:val="001061F1"/>
    <w:rsid w:val="00110A60"/>
    <w:rsid w:val="00117766"/>
    <w:rsid w:val="001200EC"/>
    <w:rsid w:val="00120B06"/>
    <w:rsid w:val="00120D6D"/>
    <w:rsid w:val="00122441"/>
    <w:rsid w:val="00124BEB"/>
    <w:rsid w:val="001426C9"/>
    <w:rsid w:val="00164200"/>
    <w:rsid w:val="001709FD"/>
    <w:rsid w:val="001819DE"/>
    <w:rsid w:val="001855F7"/>
    <w:rsid w:val="001864FE"/>
    <w:rsid w:val="001913D9"/>
    <w:rsid w:val="001932EC"/>
    <w:rsid w:val="001A4C8F"/>
    <w:rsid w:val="001A66E4"/>
    <w:rsid w:val="001A6AE3"/>
    <w:rsid w:val="001A6BAE"/>
    <w:rsid w:val="001B0BEC"/>
    <w:rsid w:val="001B2D2B"/>
    <w:rsid w:val="001B4A99"/>
    <w:rsid w:val="001B607F"/>
    <w:rsid w:val="001B7CB8"/>
    <w:rsid w:val="001C12EF"/>
    <w:rsid w:val="001D01BC"/>
    <w:rsid w:val="001D31D1"/>
    <w:rsid w:val="001D34CD"/>
    <w:rsid w:val="001D42D6"/>
    <w:rsid w:val="001D59F4"/>
    <w:rsid w:val="001F033F"/>
    <w:rsid w:val="001F5631"/>
    <w:rsid w:val="001F6E31"/>
    <w:rsid w:val="0020184F"/>
    <w:rsid w:val="0020638B"/>
    <w:rsid w:val="00206C4D"/>
    <w:rsid w:val="00213028"/>
    <w:rsid w:val="002132E2"/>
    <w:rsid w:val="00213FCD"/>
    <w:rsid w:val="00216FEE"/>
    <w:rsid w:val="002234BF"/>
    <w:rsid w:val="00223785"/>
    <w:rsid w:val="00231927"/>
    <w:rsid w:val="002320A1"/>
    <w:rsid w:val="0023413E"/>
    <w:rsid w:val="00240086"/>
    <w:rsid w:val="002433A3"/>
    <w:rsid w:val="00250F00"/>
    <w:rsid w:val="00252C00"/>
    <w:rsid w:val="0025739E"/>
    <w:rsid w:val="00262F47"/>
    <w:rsid w:val="002642B9"/>
    <w:rsid w:val="00265B1C"/>
    <w:rsid w:val="002708CE"/>
    <w:rsid w:val="00276FB9"/>
    <w:rsid w:val="002771D7"/>
    <w:rsid w:val="00280495"/>
    <w:rsid w:val="002910BE"/>
    <w:rsid w:val="00292C38"/>
    <w:rsid w:val="002948AE"/>
    <w:rsid w:val="002950B6"/>
    <w:rsid w:val="00295918"/>
    <w:rsid w:val="002960BF"/>
    <w:rsid w:val="002A5ECE"/>
    <w:rsid w:val="002B0327"/>
    <w:rsid w:val="002B621B"/>
    <w:rsid w:val="002C61D1"/>
    <w:rsid w:val="002C6F1F"/>
    <w:rsid w:val="002E1042"/>
    <w:rsid w:val="002E2C27"/>
    <w:rsid w:val="002E6D0F"/>
    <w:rsid w:val="002F3190"/>
    <w:rsid w:val="002F31D9"/>
    <w:rsid w:val="002F3437"/>
    <w:rsid w:val="00304550"/>
    <w:rsid w:val="00306F78"/>
    <w:rsid w:val="003154DE"/>
    <w:rsid w:val="00315CCE"/>
    <w:rsid w:val="00320352"/>
    <w:rsid w:val="00322249"/>
    <w:rsid w:val="003223BA"/>
    <w:rsid w:val="0032499F"/>
    <w:rsid w:val="00333B44"/>
    <w:rsid w:val="00334D6E"/>
    <w:rsid w:val="00334EB6"/>
    <w:rsid w:val="00336F1F"/>
    <w:rsid w:val="00341DD6"/>
    <w:rsid w:val="003543BB"/>
    <w:rsid w:val="00374544"/>
    <w:rsid w:val="00380F90"/>
    <w:rsid w:val="0038402E"/>
    <w:rsid w:val="00394F97"/>
    <w:rsid w:val="003A04FD"/>
    <w:rsid w:val="003A4DD6"/>
    <w:rsid w:val="003A5902"/>
    <w:rsid w:val="003A7448"/>
    <w:rsid w:val="003B0260"/>
    <w:rsid w:val="003B5C79"/>
    <w:rsid w:val="003C2311"/>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5639"/>
    <w:rsid w:val="00466F1A"/>
    <w:rsid w:val="004765DD"/>
    <w:rsid w:val="00480072"/>
    <w:rsid w:val="00480262"/>
    <w:rsid w:val="0049301E"/>
    <w:rsid w:val="004942FC"/>
    <w:rsid w:val="004A1103"/>
    <w:rsid w:val="004A7EAA"/>
    <w:rsid w:val="004B225C"/>
    <w:rsid w:val="004B2CA2"/>
    <w:rsid w:val="004B59D1"/>
    <w:rsid w:val="004C52BD"/>
    <w:rsid w:val="004D0FE9"/>
    <w:rsid w:val="004D12EA"/>
    <w:rsid w:val="004E68AA"/>
    <w:rsid w:val="004E7374"/>
    <w:rsid w:val="004F4EF1"/>
    <w:rsid w:val="004F4F57"/>
    <w:rsid w:val="005000F8"/>
    <w:rsid w:val="00506039"/>
    <w:rsid w:val="0051108C"/>
    <w:rsid w:val="0052466B"/>
    <w:rsid w:val="005250A5"/>
    <w:rsid w:val="00535049"/>
    <w:rsid w:val="005363BF"/>
    <w:rsid w:val="0054088D"/>
    <w:rsid w:val="00541D1E"/>
    <w:rsid w:val="0054518A"/>
    <w:rsid w:val="00545894"/>
    <w:rsid w:val="0055684E"/>
    <w:rsid w:val="00556B0F"/>
    <w:rsid w:val="00557BAF"/>
    <w:rsid w:val="005605F6"/>
    <w:rsid w:val="00560B16"/>
    <w:rsid w:val="00567B53"/>
    <w:rsid w:val="00570633"/>
    <w:rsid w:val="00570B3B"/>
    <w:rsid w:val="005A07E3"/>
    <w:rsid w:val="005A2DD6"/>
    <w:rsid w:val="005B4C8E"/>
    <w:rsid w:val="005C64B1"/>
    <w:rsid w:val="005D19F0"/>
    <w:rsid w:val="005D37F7"/>
    <w:rsid w:val="005D6D5A"/>
    <w:rsid w:val="005E3914"/>
    <w:rsid w:val="005E537C"/>
    <w:rsid w:val="005E6062"/>
    <w:rsid w:val="005F0C47"/>
    <w:rsid w:val="005F39AA"/>
    <w:rsid w:val="005F3E15"/>
    <w:rsid w:val="006040C7"/>
    <w:rsid w:val="00605402"/>
    <w:rsid w:val="006065EB"/>
    <w:rsid w:val="006210C2"/>
    <w:rsid w:val="00621417"/>
    <w:rsid w:val="00627055"/>
    <w:rsid w:val="0063365A"/>
    <w:rsid w:val="00635DB1"/>
    <w:rsid w:val="006445CF"/>
    <w:rsid w:val="006517AA"/>
    <w:rsid w:val="006533A8"/>
    <w:rsid w:val="006571FB"/>
    <w:rsid w:val="0067668D"/>
    <w:rsid w:val="00683D63"/>
    <w:rsid w:val="006930DA"/>
    <w:rsid w:val="006944FB"/>
    <w:rsid w:val="006B148E"/>
    <w:rsid w:val="006B3281"/>
    <w:rsid w:val="006B5B26"/>
    <w:rsid w:val="006B6191"/>
    <w:rsid w:val="006D1E3B"/>
    <w:rsid w:val="006D2B66"/>
    <w:rsid w:val="006D4C51"/>
    <w:rsid w:val="006D55E1"/>
    <w:rsid w:val="006E087C"/>
    <w:rsid w:val="006F2B15"/>
    <w:rsid w:val="006F54DE"/>
    <w:rsid w:val="007103C1"/>
    <w:rsid w:val="00710D7A"/>
    <w:rsid w:val="00712C3A"/>
    <w:rsid w:val="00720854"/>
    <w:rsid w:val="00734EF6"/>
    <w:rsid w:val="00751277"/>
    <w:rsid w:val="0076533C"/>
    <w:rsid w:val="00767566"/>
    <w:rsid w:val="00775758"/>
    <w:rsid w:val="00775A16"/>
    <w:rsid w:val="00780299"/>
    <w:rsid w:val="00783FF3"/>
    <w:rsid w:val="00793C84"/>
    <w:rsid w:val="007A6484"/>
    <w:rsid w:val="007A6C1F"/>
    <w:rsid w:val="007B2B9C"/>
    <w:rsid w:val="007B2E72"/>
    <w:rsid w:val="007B4FD1"/>
    <w:rsid w:val="007B5B57"/>
    <w:rsid w:val="007C0CD0"/>
    <w:rsid w:val="007C6CBE"/>
    <w:rsid w:val="007D090E"/>
    <w:rsid w:val="007D4AC3"/>
    <w:rsid w:val="007D7E9C"/>
    <w:rsid w:val="007E2F16"/>
    <w:rsid w:val="007E6311"/>
    <w:rsid w:val="007F1ACF"/>
    <w:rsid w:val="0080079D"/>
    <w:rsid w:val="00800B1C"/>
    <w:rsid w:val="008031B5"/>
    <w:rsid w:val="00804842"/>
    <w:rsid w:val="0080559B"/>
    <w:rsid w:val="00815F12"/>
    <w:rsid w:val="00824377"/>
    <w:rsid w:val="00824467"/>
    <w:rsid w:val="008273E7"/>
    <w:rsid w:val="00844D4F"/>
    <w:rsid w:val="00845626"/>
    <w:rsid w:val="00854F36"/>
    <w:rsid w:val="0086170C"/>
    <w:rsid w:val="00863444"/>
    <w:rsid w:val="00877863"/>
    <w:rsid w:val="008849E3"/>
    <w:rsid w:val="00896D71"/>
    <w:rsid w:val="008A19DA"/>
    <w:rsid w:val="008A2EAC"/>
    <w:rsid w:val="008B39CD"/>
    <w:rsid w:val="008C234C"/>
    <w:rsid w:val="008C2618"/>
    <w:rsid w:val="008E0416"/>
    <w:rsid w:val="008E6295"/>
    <w:rsid w:val="009026D9"/>
    <w:rsid w:val="0092276C"/>
    <w:rsid w:val="00931C7A"/>
    <w:rsid w:val="0093311E"/>
    <w:rsid w:val="009338F9"/>
    <w:rsid w:val="0093572B"/>
    <w:rsid w:val="009367FA"/>
    <w:rsid w:val="00937552"/>
    <w:rsid w:val="00942CB9"/>
    <w:rsid w:val="00942D4D"/>
    <w:rsid w:val="00944102"/>
    <w:rsid w:val="00955031"/>
    <w:rsid w:val="00956738"/>
    <w:rsid w:val="009642A5"/>
    <w:rsid w:val="00972435"/>
    <w:rsid w:val="00974630"/>
    <w:rsid w:val="009827DB"/>
    <w:rsid w:val="00983D09"/>
    <w:rsid w:val="0098500B"/>
    <w:rsid w:val="0098598D"/>
    <w:rsid w:val="009877FB"/>
    <w:rsid w:val="00991556"/>
    <w:rsid w:val="009916B3"/>
    <w:rsid w:val="00993FA7"/>
    <w:rsid w:val="00996909"/>
    <w:rsid w:val="009A293A"/>
    <w:rsid w:val="009B4510"/>
    <w:rsid w:val="009B4672"/>
    <w:rsid w:val="009C3CD7"/>
    <w:rsid w:val="009D1751"/>
    <w:rsid w:val="009E28F0"/>
    <w:rsid w:val="009E3953"/>
    <w:rsid w:val="009F560E"/>
    <w:rsid w:val="00A04398"/>
    <w:rsid w:val="00A046E8"/>
    <w:rsid w:val="00A060B8"/>
    <w:rsid w:val="00A116AB"/>
    <w:rsid w:val="00A164E3"/>
    <w:rsid w:val="00A208D2"/>
    <w:rsid w:val="00A265B4"/>
    <w:rsid w:val="00A321C9"/>
    <w:rsid w:val="00A35E02"/>
    <w:rsid w:val="00A4056A"/>
    <w:rsid w:val="00A4238F"/>
    <w:rsid w:val="00A45DC8"/>
    <w:rsid w:val="00A5713A"/>
    <w:rsid w:val="00A71E8F"/>
    <w:rsid w:val="00A74EF7"/>
    <w:rsid w:val="00A85198"/>
    <w:rsid w:val="00A862FD"/>
    <w:rsid w:val="00A86E13"/>
    <w:rsid w:val="00A87E9E"/>
    <w:rsid w:val="00A91345"/>
    <w:rsid w:val="00A918D3"/>
    <w:rsid w:val="00AA1129"/>
    <w:rsid w:val="00AA4123"/>
    <w:rsid w:val="00AA4F19"/>
    <w:rsid w:val="00AB14EB"/>
    <w:rsid w:val="00AB5B90"/>
    <w:rsid w:val="00AC02B6"/>
    <w:rsid w:val="00AC06C5"/>
    <w:rsid w:val="00AC1179"/>
    <w:rsid w:val="00AC5996"/>
    <w:rsid w:val="00AD388C"/>
    <w:rsid w:val="00AD3CEF"/>
    <w:rsid w:val="00AD718A"/>
    <w:rsid w:val="00AE6171"/>
    <w:rsid w:val="00AE797B"/>
    <w:rsid w:val="00AF14E0"/>
    <w:rsid w:val="00AF1C25"/>
    <w:rsid w:val="00AF4E80"/>
    <w:rsid w:val="00AF53F7"/>
    <w:rsid w:val="00B006C8"/>
    <w:rsid w:val="00B01C6E"/>
    <w:rsid w:val="00B03C0B"/>
    <w:rsid w:val="00B06692"/>
    <w:rsid w:val="00B1637D"/>
    <w:rsid w:val="00B22D7B"/>
    <w:rsid w:val="00B2426C"/>
    <w:rsid w:val="00B36BA2"/>
    <w:rsid w:val="00B40A6E"/>
    <w:rsid w:val="00B53FDB"/>
    <w:rsid w:val="00B54C2B"/>
    <w:rsid w:val="00B64A01"/>
    <w:rsid w:val="00B66079"/>
    <w:rsid w:val="00B72D3C"/>
    <w:rsid w:val="00B7621B"/>
    <w:rsid w:val="00B86168"/>
    <w:rsid w:val="00B87B4A"/>
    <w:rsid w:val="00B9054A"/>
    <w:rsid w:val="00BA21B7"/>
    <w:rsid w:val="00BB3747"/>
    <w:rsid w:val="00BB379F"/>
    <w:rsid w:val="00BC11CF"/>
    <w:rsid w:val="00BC14DE"/>
    <w:rsid w:val="00BC21D0"/>
    <w:rsid w:val="00BD524B"/>
    <w:rsid w:val="00BE1ABE"/>
    <w:rsid w:val="00BE4405"/>
    <w:rsid w:val="00BE5805"/>
    <w:rsid w:val="00BE6393"/>
    <w:rsid w:val="00C031D9"/>
    <w:rsid w:val="00C13113"/>
    <w:rsid w:val="00C15822"/>
    <w:rsid w:val="00C15D7A"/>
    <w:rsid w:val="00C363F6"/>
    <w:rsid w:val="00C37F8F"/>
    <w:rsid w:val="00C405A4"/>
    <w:rsid w:val="00C46779"/>
    <w:rsid w:val="00C46FBE"/>
    <w:rsid w:val="00C47417"/>
    <w:rsid w:val="00C50B97"/>
    <w:rsid w:val="00C54209"/>
    <w:rsid w:val="00C56F2F"/>
    <w:rsid w:val="00C61488"/>
    <w:rsid w:val="00C6672C"/>
    <w:rsid w:val="00C716FD"/>
    <w:rsid w:val="00C71BCB"/>
    <w:rsid w:val="00C72B82"/>
    <w:rsid w:val="00C734B6"/>
    <w:rsid w:val="00C82382"/>
    <w:rsid w:val="00C83F92"/>
    <w:rsid w:val="00C86FC4"/>
    <w:rsid w:val="00C9015C"/>
    <w:rsid w:val="00C9221C"/>
    <w:rsid w:val="00C931AE"/>
    <w:rsid w:val="00C94CC5"/>
    <w:rsid w:val="00CA0C07"/>
    <w:rsid w:val="00CA65FB"/>
    <w:rsid w:val="00CB17FA"/>
    <w:rsid w:val="00CE1C9B"/>
    <w:rsid w:val="00CE3493"/>
    <w:rsid w:val="00CE667F"/>
    <w:rsid w:val="00CE7133"/>
    <w:rsid w:val="00CF5281"/>
    <w:rsid w:val="00CF6252"/>
    <w:rsid w:val="00D05605"/>
    <w:rsid w:val="00D21339"/>
    <w:rsid w:val="00D215D1"/>
    <w:rsid w:val="00D35FF2"/>
    <w:rsid w:val="00D50416"/>
    <w:rsid w:val="00D5109E"/>
    <w:rsid w:val="00D52C8C"/>
    <w:rsid w:val="00D62279"/>
    <w:rsid w:val="00D63744"/>
    <w:rsid w:val="00D674F8"/>
    <w:rsid w:val="00D73D2A"/>
    <w:rsid w:val="00D817D8"/>
    <w:rsid w:val="00D83C3F"/>
    <w:rsid w:val="00D859B3"/>
    <w:rsid w:val="00D87332"/>
    <w:rsid w:val="00D90565"/>
    <w:rsid w:val="00D939B5"/>
    <w:rsid w:val="00D9666C"/>
    <w:rsid w:val="00DA4018"/>
    <w:rsid w:val="00DB1057"/>
    <w:rsid w:val="00DB730A"/>
    <w:rsid w:val="00DC105B"/>
    <w:rsid w:val="00DC205F"/>
    <w:rsid w:val="00DC41FF"/>
    <w:rsid w:val="00DD0036"/>
    <w:rsid w:val="00DD29A7"/>
    <w:rsid w:val="00DD7362"/>
    <w:rsid w:val="00DD751B"/>
    <w:rsid w:val="00DE2106"/>
    <w:rsid w:val="00DF43E4"/>
    <w:rsid w:val="00DF4439"/>
    <w:rsid w:val="00DF6086"/>
    <w:rsid w:val="00DF6224"/>
    <w:rsid w:val="00E10734"/>
    <w:rsid w:val="00E176E2"/>
    <w:rsid w:val="00E22E71"/>
    <w:rsid w:val="00E235B2"/>
    <w:rsid w:val="00E2383A"/>
    <w:rsid w:val="00E32AD7"/>
    <w:rsid w:val="00E42379"/>
    <w:rsid w:val="00E51D29"/>
    <w:rsid w:val="00E60ADD"/>
    <w:rsid w:val="00E72745"/>
    <w:rsid w:val="00E85BD1"/>
    <w:rsid w:val="00E86B23"/>
    <w:rsid w:val="00E95BEB"/>
    <w:rsid w:val="00EA4641"/>
    <w:rsid w:val="00EA48CA"/>
    <w:rsid w:val="00EB09B5"/>
    <w:rsid w:val="00EB17FA"/>
    <w:rsid w:val="00EC3C61"/>
    <w:rsid w:val="00EC5861"/>
    <w:rsid w:val="00EC5FE9"/>
    <w:rsid w:val="00ED1CF3"/>
    <w:rsid w:val="00ED5C6B"/>
    <w:rsid w:val="00EE01C0"/>
    <w:rsid w:val="00EF3793"/>
    <w:rsid w:val="00F0198C"/>
    <w:rsid w:val="00F04AD4"/>
    <w:rsid w:val="00F06C29"/>
    <w:rsid w:val="00F07C76"/>
    <w:rsid w:val="00F146DC"/>
    <w:rsid w:val="00F20966"/>
    <w:rsid w:val="00F25ACB"/>
    <w:rsid w:val="00F354F4"/>
    <w:rsid w:val="00F451C1"/>
    <w:rsid w:val="00F46658"/>
    <w:rsid w:val="00F55BC2"/>
    <w:rsid w:val="00F56E83"/>
    <w:rsid w:val="00F906E8"/>
    <w:rsid w:val="00F91E62"/>
    <w:rsid w:val="00F92594"/>
    <w:rsid w:val="00F964CA"/>
    <w:rsid w:val="00F96A28"/>
    <w:rsid w:val="00FB23DE"/>
    <w:rsid w:val="00FB2DBD"/>
    <w:rsid w:val="00FB394A"/>
    <w:rsid w:val="00FB51F4"/>
    <w:rsid w:val="00FB64DD"/>
    <w:rsid w:val="00FC31F8"/>
    <w:rsid w:val="00FC4B1B"/>
    <w:rsid w:val="00FD1774"/>
    <w:rsid w:val="00FD2FE8"/>
    <w:rsid w:val="00FD5442"/>
    <w:rsid w:val="00FF0205"/>
    <w:rsid w:val="00FF0D54"/>
    <w:rsid w:val="00FF1AF8"/>
    <w:rsid w:val="00FF2508"/>
    <w:rsid w:val="00FF311C"/>
    <w:rsid w:val="00FF50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iPriority w:val="99"/>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s>
</file>

<file path=word/webSettings.xml><?xml version="1.0" encoding="utf-8"?>
<w:webSettings xmlns:r="http://schemas.openxmlformats.org/officeDocument/2006/relationships" xmlns:w="http://schemas.openxmlformats.org/wordprocessingml/2006/main">
  <w:divs>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272005925">
      <w:bodyDiv w:val="1"/>
      <w:marLeft w:val="0"/>
      <w:marRight w:val="0"/>
      <w:marTop w:val="0"/>
      <w:marBottom w:val="0"/>
      <w:divBdr>
        <w:top w:val="none" w:sz="0" w:space="0" w:color="auto"/>
        <w:left w:val="none" w:sz="0" w:space="0" w:color="auto"/>
        <w:bottom w:val="none" w:sz="0" w:space="0" w:color="auto"/>
        <w:right w:val="none" w:sz="0" w:space="0" w:color="auto"/>
      </w:divBdr>
    </w:div>
    <w:div w:id="1412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90F4-E1D9-4B55-BF9F-FFCE5E96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Raquel.maciel</cp:lastModifiedBy>
  <cp:revision>3</cp:revision>
  <cp:lastPrinted>2013-09-25T17:11:00Z</cp:lastPrinted>
  <dcterms:created xsi:type="dcterms:W3CDTF">2023-08-03T15:43:00Z</dcterms:created>
  <dcterms:modified xsi:type="dcterms:W3CDTF">2023-08-03T15:45:00Z</dcterms:modified>
</cp:coreProperties>
</file>