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1130BF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1130BF">
        <w:rPr>
          <w:rFonts w:ascii="Bookman Old Style" w:hAnsi="Bookman Old Style"/>
          <w:b/>
        </w:rPr>
        <w:t>7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CD41B2">
        <w:rPr>
          <w:rFonts w:ascii="Bookman Old Style" w:hAnsi="Bookman Old Style"/>
        </w:rPr>
        <w:t>o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255695">
        <w:rPr>
          <w:rFonts w:ascii="Bookman Old Style" w:hAnsi="Bookman Old Style"/>
          <w:b/>
        </w:rPr>
        <w:t>Ricardo Ferreira da Costa Junior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78C" w:rsidRDefault="0030078C">
      <w:r>
        <w:separator/>
      </w:r>
    </w:p>
  </w:endnote>
  <w:endnote w:type="continuationSeparator" w:id="1">
    <w:p w:rsidR="0030078C" w:rsidRDefault="0030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78C" w:rsidRDefault="0030078C">
      <w:r>
        <w:separator/>
      </w:r>
    </w:p>
  </w:footnote>
  <w:footnote w:type="continuationSeparator" w:id="1">
    <w:p w:rsidR="0030078C" w:rsidRDefault="00300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7046F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130BF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56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0078C"/>
    <w:rsid w:val="003167EA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4EAC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046F8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B55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8E30C4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97016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27C77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06CF3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2017-06-05T14:33:00Z</cp:lastPrinted>
  <dcterms:created xsi:type="dcterms:W3CDTF">2017-06-05T14:34:00Z</dcterms:created>
  <dcterms:modified xsi:type="dcterms:W3CDTF">2017-06-05T14:34:00Z</dcterms:modified>
</cp:coreProperties>
</file>