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162/2024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FÁBIO MENEZES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162/2024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 da empresa JL ALVES GESTAO EPP para que informe em forma de certidão:</w:t>
        <w:cr/>
        <w:t>
1 – Se houve atraso no pagamento do contrato junto a Prefeitura;</w:t>
        <w:cr/>
        <w:t>
2 – Qual período (competência dos meses em atraso);</w:t>
        <w:cr/>
        <w:t>
3 – Qual valor atrasado;</w:t>
        <w:cr/>
        <w:t>
4 – Houve suspensão/interrupção dos serviços prestados;</w:t>
        <w:cr/>
        <w:t>
5 – Quais funções/serviços/módulos/sistemas ficaram indisponíveis;</w:t>
        <w:cr/>
        <w:t>
6 – Por quanto tempo;</w:t>
        <w:cr/>
        <w:t>
7 – Houve pagamento;</w:t>
        <w:cr/>
        <w:t>
8 – Qual situação atual do contrato, vigência/saldo;</w:t>
        <w:cr/>
        <w:t>
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16</cp:revision>
  <cp:lastPrinted>2020-06-24T14:21:00Z</cp:lastPrinted>
  <dcterms:created xsi:type="dcterms:W3CDTF">2020-06-26T14:07:00Z</dcterms:created>
  <dcterms:modified xsi:type="dcterms:W3CDTF">2024-01-02T15:29:00Z</dcterms:modified>
</cp:coreProperties>
</file>