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187031">
        <w:rPr>
          <w:rFonts w:ascii="Arial" w:hAnsi="Arial" w:cs="Arial"/>
          <w:color w:val="222222"/>
          <w:shd w:val="clear" w:color="auto" w:fill="FFFFFF"/>
        </w:rPr>
        <w:t>que informe se existe a possibilidade de destinar parte do recurso de 10 milhões de reais a ser liberado mediante aprovação desta Casa de Leis, e advindo do empréstimo junto ao Governo do Estado de São Paulo para realizar a pavimentação da Estrada Tatuí-Laranjal, compreendendo os bairros Rio das Pedras e Guarapó.</w:t>
      </w:r>
    </w:p>
    <w:p w:rsidR="008C31B2" w:rsidRPr="00177143" w:rsidRDefault="008C31B2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177143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187031">
        <w:rPr>
          <w:rFonts w:ascii="Arial" w:hAnsi="Arial" w:cs="Arial"/>
          <w:color w:val="222222"/>
          <w:shd w:val="clear" w:color="auto" w:fill="FFFFFF"/>
        </w:rPr>
        <w:t>O Município de Tatuí foi, recentemente, contemplado pelo Governo do Estado com a cessão de um empréstimo no valor de 10 milhões de reais, através de um Programa para apoio à infraestrutura dos Municípios paulistas. Diante da ampla divulgação nas redes sociais, temos sido procurados por moradores questionando sobre a possibilidade de utilizar esse recurso para executar a pavimentação em estradas rurais. Uma das situações mais comprometedoras é da estrada Tatuí-Laranjal, correspondente aos bairros Rio das Pedras e Guarapó, isso agravado ainda, pois consta que a estrada já seria asfaltada há alguns anos. Diante disso, solicito ao Executivo Municipal que se esforce no sentido de contemplar àquela região com esse benefício e promover a regularização tão esperada pelos moradores desses bairros.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F90FED">
        <w:rPr>
          <w:rFonts w:ascii="Arial" w:hAnsi="Arial" w:cs="Arial"/>
          <w:b/>
        </w:rPr>
        <w:t>13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EC5609" w:rsidP="009A5C75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BE" w:rsidRDefault="005362BE">
      <w:r>
        <w:separator/>
      </w:r>
    </w:p>
  </w:endnote>
  <w:endnote w:type="continuationSeparator" w:id="1">
    <w:p w:rsidR="005362BE" w:rsidRDefault="0053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BE" w:rsidRDefault="005362BE">
      <w:r>
        <w:separator/>
      </w:r>
    </w:p>
  </w:footnote>
  <w:footnote w:type="continuationSeparator" w:id="1">
    <w:p w:rsidR="005362BE" w:rsidRDefault="0053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70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62BE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6C11"/>
    <w:rsid w:val="009A27E8"/>
    <w:rsid w:val="009A4691"/>
    <w:rsid w:val="009A5C75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2017-06-09T18:01:00Z</cp:lastPrinted>
  <dcterms:created xsi:type="dcterms:W3CDTF">2017-06-09T18:03:00Z</dcterms:created>
  <dcterms:modified xsi:type="dcterms:W3CDTF">2017-06-09T18:03:00Z</dcterms:modified>
</cp:coreProperties>
</file>