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61D66" w14:textId="77777777" w:rsidR="002E6BF3" w:rsidRPr="0089470D" w:rsidRDefault="00000000" w:rsidP="002E6BF3">
      <w:pPr>
        <w:jc w:val="center"/>
        <w:rPr>
          <w:rFonts w:ascii="Bookman Old Style" w:hAnsi="Bookman Old Style"/>
          <w:sz w:val="22"/>
          <w:szCs w:val="22"/>
          <w:u w:val="single"/>
        </w:rPr>
      </w:pPr>
      <w:r w:rsidRPr="0089470D">
        <w:rPr>
          <w:rFonts w:ascii="Bookman Old Style" w:hAnsi="Bookman Old Style"/>
          <w:sz w:val="22"/>
          <w:szCs w:val="22"/>
          <w:u w:val="single"/>
        </w:rPr>
        <w:t>Pauta - 13ª Sessão Extraordinária de 2024</w:t>
      </w:r>
    </w:p>
    <w:p w14:paraId="17B297E4" w14:textId="77777777" w:rsidR="002E6BF3" w:rsidRPr="0089470D" w:rsidRDefault="00000000" w:rsidP="002E6BF3">
      <w:pPr>
        <w:jc w:val="center"/>
        <w:rPr>
          <w:rFonts w:ascii="Bookman Old Style" w:hAnsi="Bookman Old Style"/>
          <w:sz w:val="22"/>
          <w:szCs w:val="22"/>
          <w:u w:val="single"/>
        </w:rPr>
      </w:pPr>
      <w:r w:rsidRPr="0089470D">
        <w:rPr>
          <w:rFonts w:ascii="Bookman Old Style" w:hAnsi="Bookman Old Style"/>
          <w:sz w:val="22"/>
          <w:szCs w:val="22"/>
          <w:u w:val="single"/>
        </w:rPr>
        <w:t>DO DIA 22/04/2024 19:32</w:t>
      </w:r>
    </w:p>
    <w:p w14:paraId="3979C465" w14:textId="77777777" w:rsidR="002E6BF3" w:rsidRPr="0089470D" w:rsidRDefault="002E6BF3" w:rsidP="002E6BF3">
      <w:pPr>
        <w:rPr>
          <w:rFonts w:ascii="Bookman Old Style" w:hAnsi="Bookman Old Style"/>
          <w:sz w:val="22"/>
          <w:szCs w:val="22"/>
        </w:rPr>
      </w:pPr>
    </w:p>
    <w:p w14:paraId="5C1CD8EF" w14:textId="77777777" w:rsidR="002E6BF3" w:rsidRPr="0089470D" w:rsidRDefault="002E6BF3" w:rsidP="002E6BF3">
      <w:pPr>
        <w:rPr>
          <w:rFonts w:ascii="Bookman Old Style" w:hAnsi="Bookman Old Style"/>
          <w:sz w:val="22"/>
          <w:szCs w:val="22"/>
        </w:rPr>
      </w:pPr>
    </w:p>
    <w:p w14:paraId="7BFF7BFC" w14:textId="447C80D2" w:rsidR="006558CD" w:rsidRPr="0089470D" w:rsidRDefault="00000000" w:rsidP="001B3CFA">
      <w:pPr>
        <w:rPr>
          <w:rFonts w:ascii="Bookman Old Style" w:hAnsi="Bookman Old Style"/>
          <w:b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Veto</w:t>
      </w:r>
      <w:r w:rsidR="007819AE" w:rsidRPr="0089470D">
        <w:rPr>
          <w:rFonts w:ascii="Bookman Old Style" w:hAnsi="Bookman Old Style"/>
          <w:b/>
          <w:sz w:val="22"/>
          <w:szCs w:val="22"/>
        </w:rPr>
        <w:t xml:space="preserve"> Total ao Autógrafo nº 133/22 – PL 72</w:t>
      </w:r>
      <w:r w:rsidRPr="0089470D">
        <w:rPr>
          <w:rFonts w:ascii="Bookman Old Style" w:hAnsi="Bookman Old Style"/>
          <w:b/>
          <w:sz w:val="22"/>
          <w:szCs w:val="22"/>
        </w:rPr>
        <w:t xml:space="preserve">/2022 </w:t>
      </w:r>
      <w:r w:rsidRPr="0089470D">
        <w:rPr>
          <w:rFonts w:ascii="Bookman Old Style" w:hAnsi="Bookman Old Style"/>
          <w:sz w:val="22"/>
          <w:szCs w:val="22"/>
        </w:rPr>
        <w:t>- “INCLUI O ART. 2º-A NA LEI nº 5.275/2018, PUBLICIDADE DO ART. 1º (PROIBIÇÃO DO USO DE FOGOS DE ARTIFÍCIO QUE CAUSEM ESTOUROS E ESTAMPIDOS) E DA OUTRAS PROVIDÊNCIAS”.</w:t>
      </w:r>
    </w:p>
    <w:p w14:paraId="1344785F" w14:textId="77777777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44CA97DF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2B312B2B" w14:textId="77777777" w:rsidR="006558CD" w:rsidRPr="0089470D" w:rsidRDefault="00000000" w:rsidP="007819AE">
      <w:pPr>
        <w:jc w:val="center"/>
        <w:rPr>
          <w:rFonts w:ascii="Bookman Old Style" w:hAnsi="Bookman Old Style"/>
          <w:b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Pareceres</w:t>
      </w:r>
    </w:p>
    <w:p w14:paraId="6ACADD5C" w14:textId="77777777" w:rsidR="007819AE" w:rsidRPr="0089470D" w:rsidRDefault="007819AE" w:rsidP="007819AE">
      <w:pPr>
        <w:jc w:val="center"/>
        <w:rPr>
          <w:rFonts w:ascii="Bookman Old Style" w:hAnsi="Bookman Old Style"/>
          <w:sz w:val="22"/>
          <w:szCs w:val="22"/>
        </w:rPr>
      </w:pPr>
    </w:p>
    <w:p w14:paraId="1851CC57" w14:textId="427C5BE9" w:rsidR="006558CD" w:rsidRPr="0089470D" w:rsidRDefault="00000000" w:rsidP="001B3CFA">
      <w:pPr>
        <w:rPr>
          <w:rFonts w:ascii="Bookman Old Style" w:hAnsi="Bookman Old Style"/>
          <w:b/>
          <w:sz w:val="22"/>
          <w:szCs w:val="22"/>
        </w:rPr>
      </w:pPr>
      <w:r w:rsidRPr="0089470D">
        <w:rPr>
          <w:rFonts w:ascii="Bookman Old Style" w:hAnsi="Bookman Old Style"/>
          <w:b/>
          <w:bCs/>
          <w:sz w:val="22"/>
          <w:szCs w:val="22"/>
        </w:rPr>
        <w:t>Parecer</w:t>
      </w:r>
      <w:r w:rsidR="0089470D">
        <w:rPr>
          <w:rFonts w:ascii="Bookman Old Style" w:hAnsi="Bookman Old Style"/>
          <w:b/>
          <w:bCs/>
          <w:sz w:val="22"/>
          <w:szCs w:val="22"/>
        </w:rPr>
        <w:t>es</w:t>
      </w:r>
      <w:r w:rsidRPr="0089470D">
        <w:rPr>
          <w:rFonts w:ascii="Bookman Old Style" w:hAnsi="Bookman Old Style"/>
          <w:b/>
          <w:bCs/>
          <w:sz w:val="22"/>
          <w:szCs w:val="22"/>
        </w:rPr>
        <w:t xml:space="preserve"> à Mensagem Nº 1 ao Projeto de Lei Nº 71/2023 -</w:t>
      </w:r>
      <w:r w:rsidRPr="0089470D">
        <w:rPr>
          <w:rFonts w:ascii="Bookman Old Style" w:hAnsi="Bookman Old Style"/>
          <w:sz w:val="22"/>
          <w:szCs w:val="22"/>
        </w:rPr>
        <w:t xml:space="preserve"> Mensagem Aditiva - Dispõe sobre a </w:t>
      </w:r>
      <w:proofErr w:type="gramStart"/>
      <w:r w:rsidRPr="0089470D">
        <w:rPr>
          <w:rFonts w:ascii="Bookman Old Style" w:hAnsi="Bookman Old Style"/>
          <w:sz w:val="22"/>
          <w:szCs w:val="22"/>
        </w:rPr>
        <w:t>Politica</w:t>
      </w:r>
      <w:proofErr w:type="gramEnd"/>
      <w:r w:rsidRPr="0089470D">
        <w:rPr>
          <w:rFonts w:ascii="Bookman Old Style" w:hAnsi="Bookman Old Style"/>
          <w:sz w:val="22"/>
          <w:szCs w:val="22"/>
        </w:rPr>
        <w:t xml:space="preserve"> Municipal de atendimento aos Direitos da Criança e do Adolescente, reorganiza o Conselho Municipal dos Direitos da Criança e do Adolescente e reestrutura o Fundo Municipal e dá outras providências.</w:t>
      </w:r>
    </w:p>
    <w:p w14:paraId="67804F17" w14:textId="77777777" w:rsidR="007819AE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</w:t>
      </w:r>
    </w:p>
    <w:p w14:paraId="20F3058F" w14:textId="77777777" w:rsidR="007819AE" w:rsidRPr="0089470D" w:rsidRDefault="007819AE" w:rsidP="007819AE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CONSTITUIÇÃO, JUSTIÇA E REDAÇÃO</w:t>
      </w:r>
    </w:p>
    <w:p w14:paraId="7EDD7BF7" w14:textId="77777777" w:rsidR="007819AE" w:rsidRPr="0089470D" w:rsidRDefault="007819AE" w:rsidP="007819AE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SAÚDE, EDUCAÇÃO, CULTURA, ESPORTES, PROMOÇÃO SOCIAL, TRABALHO, DIREITOS HUMANOS, DIREITOS DA PESSOA COM DEFICIÊNCIA E IGUALDADE RACIAL.</w:t>
      </w:r>
    </w:p>
    <w:p w14:paraId="4D165348" w14:textId="34DBCAB3" w:rsidR="007819AE" w:rsidRPr="0089470D" w:rsidRDefault="007819AE" w:rsidP="007819AE">
      <w:pPr>
        <w:pStyle w:val="PargrafodaLista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DEFESA DOS DIREITOS DO CONSUMIDOR E SERVIÇOS PÚBLICOS MUNICIPAIS</w:t>
      </w:r>
    </w:p>
    <w:p w14:paraId="1518F688" w14:textId="4067117A" w:rsidR="006558CD" w:rsidRPr="0089470D" w:rsidRDefault="00000000" w:rsidP="007819AE">
      <w:pPr>
        <w:pStyle w:val="PargrafodaLista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OBRAS E ADMINISTRAÇÃO PÚBLICA</w:t>
      </w:r>
    </w:p>
    <w:p w14:paraId="6EFBF8C3" w14:textId="77777777" w:rsidR="007819AE" w:rsidRPr="0089470D" w:rsidRDefault="007819AE" w:rsidP="007819AE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ECONOMIA, FINANÇAS E ORÇAMENTO</w:t>
      </w:r>
    </w:p>
    <w:p w14:paraId="79B67979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00E8A046" w14:textId="2CAE24E1" w:rsidR="007819AE" w:rsidRPr="0089470D" w:rsidRDefault="007819AE" w:rsidP="007819AE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bCs/>
          <w:sz w:val="22"/>
          <w:szCs w:val="22"/>
        </w:rPr>
        <w:t>Parecer ao Projeto de Lei Nº 71/2023</w:t>
      </w:r>
      <w:r w:rsidRPr="0089470D">
        <w:rPr>
          <w:rFonts w:ascii="Bookman Old Style" w:hAnsi="Bookman Old Style"/>
          <w:sz w:val="22"/>
          <w:szCs w:val="22"/>
        </w:rPr>
        <w:t xml:space="preserve"> - Dispõe sobre a </w:t>
      </w:r>
      <w:proofErr w:type="spellStart"/>
      <w:proofErr w:type="gramStart"/>
      <w:r w:rsidRPr="0089470D">
        <w:rPr>
          <w:rFonts w:ascii="Bookman Old Style" w:hAnsi="Bookman Old Style"/>
          <w:sz w:val="22"/>
          <w:szCs w:val="22"/>
        </w:rPr>
        <w:t>Politica</w:t>
      </w:r>
      <w:proofErr w:type="spellEnd"/>
      <w:proofErr w:type="gramEnd"/>
      <w:r w:rsidRPr="0089470D">
        <w:rPr>
          <w:rFonts w:ascii="Bookman Old Style" w:hAnsi="Bookman Old Style"/>
          <w:sz w:val="22"/>
          <w:szCs w:val="22"/>
        </w:rPr>
        <w:t xml:space="preserve"> Municipal de atendimento aos Direitos da Criança e do Adolescente, reorganiza o Conselho Municipal dos Direitos da Criança e do Adolescente e reestrutura o Fundo Municipal e dá outras providências.</w:t>
      </w:r>
    </w:p>
    <w:p w14:paraId="7759594B" w14:textId="77777777" w:rsidR="007819AE" w:rsidRPr="0089470D" w:rsidRDefault="007819AE" w:rsidP="007819AE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COMISSÃO DE CONSTITUIÇÃO, JUSTIÇA E REDAÇÃO</w:t>
      </w:r>
    </w:p>
    <w:p w14:paraId="1C22FF38" w14:textId="77777777" w:rsidR="007819AE" w:rsidRPr="0089470D" w:rsidRDefault="007819AE" w:rsidP="007819AE">
      <w:pPr>
        <w:rPr>
          <w:rFonts w:ascii="Bookman Old Style" w:hAnsi="Bookman Old Style"/>
          <w:sz w:val="22"/>
          <w:szCs w:val="22"/>
        </w:rPr>
      </w:pPr>
    </w:p>
    <w:p w14:paraId="05A5D832" w14:textId="77777777" w:rsidR="007819AE" w:rsidRPr="0089470D" w:rsidRDefault="007819AE" w:rsidP="007819AE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bCs/>
          <w:sz w:val="22"/>
          <w:szCs w:val="22"/>
        </w:rPr>
        <w:t>Parecer em separado corrigindo o Projeto de Lei Nº 71/2023</w:t>
      </w:r>
      <w:r w:rsidRPr="0089470D">
        <w:rPr>
          <w:rFonts w:ascii="Bookman Old Style" w:hAnsi="Bookman Old Style"/>
          <w:sz w:val="22"/>
          <w:szCs w:val="22"/>
        </w:rPr>
        <w:t xml:space="preserve"> - Dispõe sobre a </w:t>
      </w:r>
      <w:proofErr w:type="spellStart"/>
      <w:proofErr w:type="gramStart"/>
      <w:r w:rsidRPr="0089470D">
        <w:rPr>
          <w:rFonts w:ascii="Bookman Old Style" w:hAnsi="Bookman Old Style"/>
          <w:sz w:val="22"/>
          <w:szCs w:val="22"/>
        </w:rPr>
        <w:t>Politica</w:t>
      </w:r>
      <w:proofErr w:type="spellEnd"/>
      <w:proofErr w:type="gramEnd"/>
      <w:r w:rsidRPr="0089470D">
        <w:rPr>
          <w:rFonts w:ascii="Bookman Old Style" w:hAnsi="Bookman Old Style"/>
          <w:sz w:val="22"/>
          <w:szCs w:val="22"/>
        </w:rPr>
        <w:t xml:space="preserve"> Municipal de atendimento aos Direitos da Criança e do Adolescente, reorganiza o Conselho Municipal dos Direitos da Criança e do Adolescente e reestrutura o Fundo Municipal e dá outras providências.</w:t>
      </w:r>
    </w:p>
    <w:p w14:paraId="4663A944" w14:textId="77777777" w:rsidR="007819AE" w:rsidRPr="0089470D" w:rsidRDefault="007819AE" w:rsidP="007819AE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JOÃO EDER ALVES MIGUEL</w:t>
      </w:r>
    </w:p>
    <w:p w14:paraId="72C768B9" w14:textId="77777777" w:rsidR="007819AE" w:rsidRPr="0089470D" w:rsidRDefault="007819AE" w:rsidP="001B3CFA">
      <w:pPr>
        <w:rPr>
          <w:rFonts w:ascii="Bookman Old Style" w:hAnsi="Bookman Old Style"/>
          <w:sz w:val="22"/>
          <w:szCs w:val="22"/>
        </w:rPr>
      </w:pPr>
    </w:p>
    <w:p w14:paraId="0E67A7F3" w14:textId="0D8AB3D0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bCs/>
          <w:sz w:val="22"/>
          <w:szCs w:val="22"/>
        </w:rPr>
        <w:t>Parecer</w:t>
      </w:r>
      <w:r w:rsidR="007819AE" w:rsidRPr="0089470D">
        <w:rPr>
          <w:rFonts w:ascii="Bookman Old Style" w:hAnsi="Bookman Old Style"/>
          <w:b/>
          <w:bCs/>
          <w:sz w:val="22"/>
          <w:szCs w:val="22"/>
        </w:rPr>
        <w:t>es</w:t>
      </w:r>
      <w:r w:rsidRPr="0089470D">
        <w:rPr>
          <w:rFonts w:ascii="Bookman Old Style" w:hAnsi="Bookman Old Style"/>
          <w:b/>
          <w:bCs/>
          <w:sz w:val="22"/>
          <w:szCs w:val="22"/>
        </w:rPr>
        <w:t xml:space="preserve"> ao Projeto de Lei Nº 71/2023</w:t>
      </w:r>
      <w:r w:rsidRPr="0089470D">
        <w:rPr>
          <w:rFonts w:ascii="Bookman Old Style" w:hAnsi="Bookman Old Style"/>
          <w:sz w:val="22"/>
          <w:szCs w:val="22"/>
        </w:rPr>
        <w:t xml:space="preserve"> - Dispõe sobre a </w:t>
      </w:r>
      <w:proofErr w:type="gramStart"/>
      <w:r w:rsidRPr="0089470D">
        <w:rPr>
          <w:rFonts w:ascii="Bookman Old Style" w:hAnsi="Bookman Old Style"/>
          <w:sz w:val="22"/>
          <w:szCs w:val="22"/>
        </w:rPr>
        <w:t>Politica</w:t>
      </w:r>
      <w:proofErr w:type="gramEnd"/>
      <w:r w:rsidRPr="0089470D">
        <w:rPr>
          <w:rFonts w:ascii="Bookman Old Style" w:hAnsi="Bookman Old Style"/>
          <w:sz w:val="22"/>
          <w:szCs w:val="22"/>
        </w:rPr>
        <w:t xml:space="preserve"> Municipal de atendimento aos Direitos da Criança e do Adolescente, reorganiza o Conselho Municipal dos Direitos da Criança e do Adolescente e reestrutura o Fundo Municipal e dá outras providências.</w:t>
      </w:r>
    </w:p>
    <w:p w14:paraId="58F3DC27" w14:textId="77777777" w:rsidR="007819AE" w:rsidRPr="0089470D" w:rsidRDefault="00000000" w:rsidP="007819AE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</w:t>
      </w:r>
    </w:p>
    <w:p w14:paraId="183DB266" w14:textId="58D0AFC4" w:rsidR="007819AE" w:rsidRPr="0089470D" w:rsidRDefault="007819AE" w:rsidP="007819AE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DEFESA DOS DIREITOS DO CONSUMIDOR E SERVIÇOS PÚBLICOS MUNICIPAIS</w:t>
      </w:r>
    </w:p>
    <w:p w14:paraId="11F1A436" w14:textId="77777777" w:rsidR="007819AE" w:rsidRPr="0089470D" w:rsidRDefault="007819AE" w:rsidP="007819AE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OBRAS E ADMINISTRAÇÃO PÚBLICA</w:t>
      </w:r>
    </w:p>
    <w:p w14:paraId="7E356515" w14:textId="77777777" w:rsidR="007819AE" w:rsidRPr="0089470D" w:rsidRDefault="007819AE" w:rsidP="007819AE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SAÚDE, EDUCAÇÃO, CULTURA, ESPORTES, PROMOÇÃO SOCIAL, TRABALHO, DIREITOS HUMANOS, DIREITOS DA PESSOA COM DEFICIÊNCIA E IGUALDADE RACIAL.</w:t>
      </w:r>
    </w:p>
    <w:p w14:paraId="10473EB7" w14:textId="6173E30B" w:rsidR="007819AE" w:rsidRPr="0089470D" w:rsidRDefault="007819AE" w:rsidP="001B3CFA">
      <w:pPr>
        <w:rPr>
          <w:rFonts w:ascii="Bookman Old Style" w:hAnsi="Bookman Old Style"/>
          <w:sz w:val="22"/>
          <w:szCs w:val="22"/>
        </w:rPr>
      </w:pPr>
    </w:p>
    <w:p w14:paraId="648350D3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1CC08BB7" w14:textId="684DD5CE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bCs/>
          <w:sz w:val="22"/>
          <w:szCs w:val="22"/>
        </w:rPr>
        <w:lastRenderedPageBreak/>
        <w:t>Parecer ao Projeto de Lei Nº 71/2023</w:t>
      </w:r>
      <w:r w:rsidRPr="0089470D">
        <w:rPr>
          <w:rFonts w:ascii="Bookman Old Style" w:hAnsi="Bookman Old Style"/>
          <w:sz w:val="22"/>
          <w:szCs w:val="22"/>
        </w:rPr>
        <w:t xml:space="preserve"> - Dispõe sobre a </w:t>
      </w:r>
      <w:proofErr w:type="gramStart"/>
      <w:r w:rsidRPr="0089470D">
        <w:rPr>
          <w:rFonts w:ascii="Bookman Old Style" w:hAnsi="Bookman Old Style"/>
          <w:sz w:val="22"/>
          <w:szCs w:val="22"/>
        </w:rPr>
        <w:t>Politica</w:t>
      </w:r>
      <w:proofErr w:type="gramEnd"/>
      <w:r w:rsidRPr="0089470D">
        <w:rPr>
          <w:rFonts w:ascii="Bookman Old Style" w:hAnsi="Bookman Old Style"/>
          <w:sz w:val="22"/>
          <w:szCs w:val="22"/>
        </w:rPr>
        <w:t xml:space="preserve"> Municipal de atendimento aos Direitos da Criança e do Adolescente, reorganiza o Conselho Municipal dos Direitos da Criança e do Adolescente e reestrutura o Fundo Municipal e dá outras providências.</w:t>
      </w:r>
    </w:p>
    <w:p w14:paraId="330AB6D9" w14:textId="77777777" w:rsidR="007819AE" w:rsidRPr="0089470D" w:rsidRDefault="00000000" w:rsidP="007819AE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</w:t>
      </w:r>
      <w:r w:rsidR="007819AE" w:rsidRPr="0089470D">
        <w:rPr>
          <w:rFonts w:ascii="Bookman Old Style" w:hAnsi="Bookman Old Style"/>
          <w:sz w:val="22"/>
          <w:szCs w:val="22"/>
        </w:rPr>
        <w:t>COMISSÃO DE ECONOMIA, FINANÇAS E ORÇAMENTO</w:t>
      </w:r>
    </w:p>
    <w:p w14:paraId="21BCB5E3" w14:textId="3D1572EE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590122A4" w14:textId="71EE8C71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bCs/>
          <w:sz w:val="22"/>
          <w:szCs w:val="22"/>
        </w:rPr>
        <w:t>Parecer ao Projeto de Lei</w:t>
      </w:r>
      <w:r w:rsidR="007819AE" w:rsidRPr="0089470D">
        <w:rPr>
          <w:rFonts w:ascii="Bookman Old Style" w:hAnsi="Bookman Old Style"/>
          <w:b/>
          <w:bCs/>
          <w:sz w:val="22"/>
          <w:szCs w:val="22"/>
        </w:rPr>
        <w:t xml:space="preserve"> condicionado a correção</w:t>
      </w:r>
      <w:r w:rsidRPr="0089470D">
        <w:rPr>
          <w:rFonts w:ascii="Bookman Old Style" w:hAnsi="Bookman Old Style"/>
          <w:b/>
          <w:bCs/>
          <w:sz w:val="22"/>
          <w:szCs w:val="22"/>
        </w:rPr>
        <w:t xml:space="preserve"> Nº 71/2023</w:t>
      </w:r>
      <w:r w:rsidRPr="0089470D">
        <w:rPr>
          <w:rFonts w:ascii="Bookman Old Style" w:hAnsi="Bookman Old Style"/>
          <w:sz w:val="22"/>
          <w:szCs w:val="22"/>
        </w:rPr>
        <w:t xml:space="preserve"> - Dispõe sobre a </w:t>
      </w:r>
      <w:proofErr w:type="gramStart"/>
      <w:r w:rsidRPr="0089470D">
        <w:rPr>
          <w:rFonts w:ascii="Bookman Old Style" w:hAnsi="Bookman Old Style"/>
          <w:sz w:val="22"/>
          <w:szCs w:val="22"/>
        </w:rPr>
        <w:t>Politica</w:t>
      </w:r>
      <w:proofErr w:type="gramEnd"/>
      <w:r w:rsidRPr="0089470D">
        <w:rPr>
          <w:rFonts w:ascii="Bookman Old Style" w:hAnsi="Bookman Old Style"/>
          <w:sz w:val="22"/>
          <w:szCs w:val="22"/>
        </w:rPr>
        <w:t xml:space="preserve"> Municipal de atendimento aos Direitos da Criança e do Adolescente, reorganiza o Conselho Municipal dos Direitos da Criança e do Adolescente e reestrutura o Fundo Municipal e dá outras providências.</w:t>
      </w:r>
    </w:p>
    <w:p w14:paraId="1B9AD3C8" w14:textId="223F0FCC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MARCIO DO SANTA RITA</w:t>
      </w:r>
    </w:p>
    <w:p w14:paraId="1DBB7035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6077F9F0" w14:textId="1485A1DB" w:rsidR="006558CD" w:rsidRDefault="00A709B4" w:rsidP="001B3C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Pareceres ao Projeto de Lei nº 80/2023 – </w:t>
      </w:r>
      <w:r>
        <w:rPr>
          <w:rFonts w:ascii="Bookman Old Style" w:hAnsi="Bookman Old Style"/>
          <w:sz w:val="22"/>
          <w:szCs w:val="22"/>
        </w:rPr>
        <w:t>Plano de amortização</w:t>
      </w:r>
    </w:p>
    <w:p w14:paraId="22096ED4" w14:textId="4D6E1F94" w:rsidR="00A709B4" w:rsidRDefault="00A709B4" w:rsidP="001B3C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Autoria: </w:t>
      </w:r>
    </w:p>
    <w:p w14:paraId="634C6D76" w14:textId="77777777" w:rsidR="00A709B4" w:rsidRPr="00A709B4" w:rsidRDefault="00A709B4" w:rsidP="001B3CFA">
      <w:pPr>
        <w:rPr>
          <w:rFonts w:ascii="Bookman Old Style" w:hAnsi="Bookman Old Style"/>
          <w:sz w:val="22"/>
          <w:szCs w:val="22"/>
        </w:rPr>
      </w:pPr>
    </w:p>
    <w:p w14:paraId="2ABB5FAD" w14:textId="7A6CAD54" w:rsidR="007819AE" w:rsidRPr="0089470D" w:rsidRDefault="007819AE" w:rsidP="007819AE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bCs/>
          <w:sz w:val="22"/>
          <w:szCs w:val="22"/>
        </w:rPr>
        <w:t>Parecer</w:t>
      </w:r>
      <w:r w:rsidR="0089470D">
        <w:rPr>
          <w:rFonts w:ascii="Bookman Old Style" w:hAnsi="Bookman Old Style"/>
          <w:b/>
          <w:bCs/>
          <w:sz w:val="22"/>
          <w:szCs w:val="22"/>
        </w:rPr>
        <w:t>es</w:t>
      </w:r>
      <w:r w:rsidRPr="0089470D">
        <w:rPr>
          <w:rFonts w:ascii="Bookman Old Style" w:hAnsi="Bookman Old Style"/>
          <w:b/>
          <w:bCs/>
          <w:sz w:val="22"/>
          <w:szCs w:val="22"/>
        </w:rPr>
        <w:t xml:space="preserve"> ao Projeto de Lei Nº 48/2023</w:t>
      </w:r>
      <w:r w:rsidRPr="0089470D">
        <w:rPr>
          <w:rFonts w:ascii="Bookman Old Style" w:hAnsi="Bookman Old Style"/>
          <w:sz w:val="22"/>
          <w:szCs w:val="22"/>
        </w:rPr>
        <w:t xml:space="preserve"> - “Dispõe sobre a obrigatoriedade no fornecimento de cardápios físicos impressos aos clientes dos restaurantes, casas noturnas, bares e lanchonetes no Município de Tatuí, e dá outras providências”.</w:t>
      </w:r>
    </w:p>
    <w:p w14:paraId="2BD92DA2" w14:textId="77777777" w:rsidR="0089470D" w:rsidRDefault="007819AE" w:rsidP="007819AE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</w:t>
      </w:r>
    </w:p>
    <w:p w14:paraId="71523C46" w14:textId="364262E8" w:rsidR="007819AE" w:rsidRPr="0089470D" w:rsidRDefault="007819AE" w:rsidP="0089470D">
      <w:pPr>
        <w:pStyle w:val="PargrafodaLista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CONSTITUIÇÃO, JUSTIÇA E REDAÇÃO</w:t>
      </w:r>
    </w:p>
    <w:p w14:paraId="5BE25154" w14:textId="77777777" w:rsidR="0089470D" w:rsidRPr="0089470D" w:rsidRDefault="0089470D" w:rsidP="0089470D">
      <w:pPr>
        <w:pStyle w:val="PargrafodaLista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DEFESA DOS DIREITOS DO CONSUMIDOR E SERVIÇOS PÚBLICOS MUNICIPAIS</w:t>
      </w:r>
    </w:p>
    <w:p w14:paraId="1456EF91" w14:textId="77777777" w:rsidR="0089470D" w:rsidRDefault="0089470D" w:rsidP="0089470D">
      <w:pPr>
        <w:pStyle w:val="PargrafodaLista"/>
        <w:numPr>
          <w:ilvl w:val="0"/>
          <w:numId w:val="3"/>
        </w:numPr>
      </w:pPr>
      <w:r w:rsidRPr="0089470D">
        <w:rPr>
          <w:rFonts w:ascii="Bookman Old Style" w:hAnsi="Bookman Old Style"/>
          <w:sz w:val="22"/>
          <w:szCs w:val="22"/>
        </w:rPr>
        <w:t>COMISSÃO DE SAÚDE, EDUCAÇÃO, CULTURA, ESPORTES, PROMOÇÃO SOCIAL, TRABALHO, DIREITOS HUMANOS, DIREITOS DA PESSOA COM DEFICIÊNCIA E IGUALDADE RACIAL.</w:t>
      </w:r>
    </w:p>
    <w:p w14:paraId="66313E4D" w14:textId="77777777" w:rsidR="0089470D" w:rsidRDefault="0089470D" w:rsidP="0089470D">
      <w:pPr>
        <w:pStyle w:val="PargrafodaLista"/>
        <w:numPr>
          <w:ilvl w:val="0"/>
          <w:numId w:val="3"/>
        </w:numPr>
      </w:pPr>
      <w:r w:rsidRPr="0089470D">
        <w:rPr>
          <w:rFonts w:ascii="Bookman Old Style" w:hAnsi="Bookman Old Style"/>
          <w:sz w:val="22"/>
          <w:szCs w:val="22"/>
        </w:rPr>
        <w:t>COMISSÃO DE ECONOMIA, FINANÇAS E ORÇAMENTO</w:t>
      </w:r>
    </w:p>
    <w:p w14:paraId="689DCB41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088B73D4" w14:textId="49BE1831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bCs/>
          <w:sz w:val="22"/>
          <w:szCs w:val="22"/>
        </w:rPr>
        <w:t>Parecer</w:t>
      </w:r>
      <w:r w:rsidR="0089470D" w:rsidRPr="0089470D">
        <w:rPr>
          <w:rFonts w:ascii="Bookman Old Style" w:hAnsi="Bookman Old Style"/>
          <w:b/>
          <w:bCs/>
          <w:sz w:val="22"/>
          <w:szCs w:val="22"/>
        </w:rPr>
        <w:t>es</w:t>
      </w:r>
      <w:r w:rsidRPr="0089470D">
        <w:rPr>
          <w:rFonts w:ascii="Bookman Old Style" w:hAnsi="Bookman Old Style"/>
          <w:b/>
          <w:bCs/>
          <w:sz w:val="22"/>
          <w:szCs w:val="22"/>
        </w:rPr>
        <w:t xml:space="preserve"> ao Projeto de Decreto Legislativo Nº 35/2023</w:t>
      </w:r>
      <w:r w:rsidRPr="0089470D">
        <w:rPr>
          <w:rFonts w:ascii="Bookman Old Style" w:hAnsi="Bookman Old Style"/>
          <w:sz w:val="22"/>
          <w:szCs w:val="22"/>
        </w:rPr>
        <w:t xml:space="preserve"> - Outorga o título de “Cidadã Emérita de Tatuí” a Exma. Sra. MARIA CECÍLIA SOARES CARDOSO.</w:t>
      </w:r>
    </w:p>
    <w:p w14:paraId="1846B868" w14:textId="77777777" w:rsid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</w:t>
      </w:r>
    </w:p>
    <w:p w14:paraId="68E73F1D" w14:textId="1CB2F3FB" w:rsidR="006558CD" w:rsidRPr="0089470D" w:rsidRDefault="00000000" w:rsidP="0089470D">
      <w:pPr>
        <w:pStyle w:val="PargrafodaLista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CONSTITUIÇÃO, JUSTIÇA E REDAÇÃO</w:t>
      </w:r>
    </w:p>
    <w:p w14:paraId="0A6D3718" w14:textId="039A22AA" w:rsidR="006558CD" w:rsidRPr="0089470D" w:rsidRDefault="0089470D" w:rsidP="0089470D">
      <w:pPr>
        <w:pStyle w:val="PargrafodaLista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ECONOMIA, FINANÇAS E ORÇAMENTO</w:t>
      </w:r>
    </w:p>
    <w:p w14:paraId="2D46A1B9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09B6F620" w14:textId="64EE5D58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bCs/>
          <w:sz w:val="22"/>
          <w:szCs w:val="22"/>
        </w:rPr>
        <w:t>Parecer</w:t>
      </w:r>
      <w:r w:rsidR="0089470D" w:rsidRPr="0089470D">
        <w:rPr>
          <w:rFonts w:ascii="Bookman Old Style" w:hAnsi="Bookman Old Style"/>
          <w:b/>
          <w:bCs/>
          <w:sz w:val="22"/>
          <w:szCs w:val="22"/>
        </w:rPr>
        <w:t>es</w:t>
      </w:r>
      <w:r w:rsidRPr="0089470D">
        <w:rPr>
          <w:rFonts w:ascii="Bookman Old Style" w:hAnsi="Bookman Old Style"/>
          <w:b/>
          <w:bCs/>
          <w:sz w:val="22"/>
          <w:szCs w:val="22"/>
        </w:rPr>
        <w:t xml:space="preserve"> ao Projeto de Decreto Legislativo Nº 41/2023</w:t>
      </w:r>
      <w:r w:rsidRPr="0089470D">
        <w:rPr>
          <w:rFonts w:ascii="Bookman Old Style" w:hAnsi="Bookman Old Style"/>
          <w:sz w:val="22"/>
          <w:szCs w:val="22"/>
        </w:rPr>
        <w:t xml:space="preserve"> - Outorga o Título de Cidadão Tatuiano ao senhor “Sandro Rogério Camargo Pezzoni.”</w:t>
      </w:r>
    </w:p>
    <w:p w14:paraId="734D613D" w14:textId="77777777" w:rsid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</w:t>
      </w:r>
    </w:p>
    <w:p w14:paraId="4B0CDAC7" w14:textId="277FF7AD" w:rsidR="006558CD" w:rsidRPr="0089470D" w:rsidRDefault="00000000" w:rsidP="0089470D">
      <w:pPr>
        <w:pStyle w:val="PargrafodaLista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CONSTITUIÇÃO, JUSTIÇA E REDAÇÃO</w:t>
      </w:r>
    </w:p>
    <w:p w14:paraId="0822EA50" w14:textId="13CA25A2" w:rsidR="0089470D" w:rsidRDefault="0089470D" w:rsidP="0089470D">
      <w:pPr>
        <w:pStyle w:val="PargrafodaLista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sz w:val="22"/>
          <w:szCs w:val="22"/>
        </w:rPr>
        <w:t>COMISSÃO DE ECONOMIA, FINANÇAS E ORÇAMENTO</w:t>
      </w:r>
    </w:p>
    <w:p w14:paraId="58DCCDF8" w14:textId="77777777" w:rsidR="0089470D" w:rsidRDefault="0089470D" w:rsidP="0089470D">
      <w:pPr>
        <w:rPr>
          <w:rFonts w:ascii="Bookman Old Style" w:hAnsi="Bookman Old Style"/>
          <w:sz w:val="22"/>
          <w:szCs w:val="22"/>
        </w:rPr>
      </w:pPr>
    </w:p>
    <w:p w14:paraId="1DAFAFDC" w14:textId="2EFF4590" w:rsidR="0089470D" w:rsidRPr="0089470D" w:rsidRDefault="0089470D" w:rsidP="0089470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Pareceres aos Requerimentos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NºS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1241, 1247, 1249, 1265, 1269, 1287, 1316, 1317, 1378, 1423, 1429, 1430, 1433, 1435 e 1437/2024</w:t>
      </w:r>
    </w:p>
    <w:p w14:paraId="632BAD99" w14:textId="77777777" w:rsidR="0089470D" w:rsidRPr="0089470D" w:rsidRDefault="0089470D" w:rsidP="0089470D">
      <w:pPr>
        <w:rPr>
          <w:rFonts w:ascii="Bookman Old Style" w:hAnsi="Bookman Old Style"/>
          <w:sz w:val="22"/>
          <w:szCs w:val="22"/>
        </w:rPr>
      </w:pPr>
    </w:p>
    <w:p w14:paraId="6590327C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67EDA3F9" w14:textId="77777777" w:rsidR="006558CD" w:rsidRDefault="00000000" w:rsidP="0089470D">
      <w:pPr>
        <w:jc w:val="center"/>
        <w:rPr>
          <w:rFonts w:ascii="Bookman Old Style" w:hAnsi="Bookman Old Style"/>
          <w:b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Projetos de Lei</w:t>
      </w:r>
    </w:p>
    <w:p w14:paraId="2B896A52" w14:textId="77777777" w:rsidR="0089470D" w:rsidRPr="0089470D" w:rsidRDefault="0089470D" w:rsidP="0089470D">
      <w:pPr>
        <w:jc w:val="center"/>
        <w:rPr>
          <w:rFonts w:ascii="Bookman Old Style" w:hAnsi="Bookman Old Style"/>
          <w:sz w:val="22"/>
          <w:szCs w:val="22"/>
        </w:rPr>
      </w:pPr>
    </w:p>
    <w:p w14:paraId="22B87B00" w14:textId="2EF90209" w:rsidR="006558CD" w:rsidRPr="0089470D" w:rsidRDefault="0089470D" w:rsidP="001B3CF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</w:t>
      </w:r>
      <w:proofErr w:type="gramStart"/>
      <w:r>
        <w:rPr>
          <w:rFonts w:ascii="Bookman Old Style" w:hAnsi="Bookman Old Style"/>
          <w:b/>
          <w:sz w:val="22"/>
          <w:szCs w:val="22"/>
        </w:rPr>
        <w:t>1º Discussão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) PL </w:t>
      </w:r>
      <w:r w:rsidRPr="0089470D">
        <w:rPr>
          <w:rFonts w:ascii="Bookman Old Style" w:hAnsi="Bookman Old Style"/>
          <w:b/>
          <w:sz w:val="22"/>
          <w:szCs w:val="22"/>
        </w:rPr>
        <w:t xml:space="preserve">71/2023 </w:t>
      </w:r>
      <w:r w:rsidRPr="0089470D">
        <w:rPr>
          <w:rFonts w:ascii="Bookman Old Style" w:hAnsi="Bookman Old Style"/>
          <w:sz w:val="22"/>
          <w:szCs w:val="22"/>
        </w:rPr>
        <w:t xml:space="preserve">- Dispõe sobre a </w:t>
      </w:r>
      <w:proofErr w:type="spellStart"/>
      <w:r w:rsidRPr="0089470D">
        <w:rPr>
          <w:rFonts w:ascii="Bookman Old Style" w:hAnsi="Bookman Old Style"/>
          <w:sz w:val="22"/>
          <w:szCs w:val="22"/>
        </w:rPr>
        <w:t>Politica</w:t>
      </w:r>
      <w:proofErr w:type="spellEnd"/>
      <w:r w:rsidRPr="0089470D">
        <w:rPr>
          <w:rFonts w:ascii="Bookman Old Style" w:hAnsi="Bookman Old Style"/>
          <w:sz w:val="22"/>
          <w:szCs w:val="22"/>
        </w:rPr>
        <w:t xml:space="preserve"> Municipal de atendimento aos Direitos da Criança e do Adolescente, reorganiza o Conselho Municipal dos Direitos da Criança e do Adolescente e reestrutura o Fundo Municipal e dá outras providências.</w:t>
      </w:r>
    </w:p>
    <w:p w14:paraId="1A5365ED" w14:textId="77777777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0C79EE0C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3CADF7A2" w14:textId="6A6ADFD5" w:rsidR="006558CD" w:rsidRPr="0089470D" w:rsidRDefault="0089470D" w:rsidP="001B3C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(</w:t>
      </w:r>
      <w:proofErr w:type="gramStart"/>
      <w:r>
        <w:rPr>
          <w:rFonts w:ascii="Bookman Old Style" w:hAnsi="Bookman Old Style"/>
          <w:b/>
          <w:sz w:val="22"/>
          <w:szCs w:val="22"/>
        </w:rPr>
        <w:t>2º Discussão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) </w:t>
      </w:r>
      <w:r w:rsidRPr="0089470D">
        <w:rPr>
          <w:rFonts w:ascii="Bookman Old Style" w:hAnsi="Bookman Old Style"/>
          <w:b/>
          <w:sz w:val="22"/>
          <w:szCs w:val="22"/>
        </w:rPr>
        <w:t xml:space="preserve">71/2023 </w:t>
      </w:r>
      <w:r w:rsidRPr="0089470D">
        <w:rPr>
          <w:rFonts w:ascii="Bookman Old Style" w:hAnsi="Bookman Old Style"/>
          <w:sz w:val="22"/>
          <w:szCs w:val="22"/>
        </w:rPr>
        <w:t>- Dispõe sobre a Politica Municipal de atendimento aos Direitos da Criança e do Adolescente, reorganiza o Conselho Municipal dos Direitos da Criança e do Adolescente e reestrutura o Fundo Municipal e dá outras providências.</w:t>
      </w:r>
    </w:p>
    <w:p w14:paraId="7901E14F" w14:textId="77777777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582D7D46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642BBDB8" w14:textId="2119E571" w:rsidR="006558CD" w:rsidRPr="0089470D" w:rsidRDefault="0089470D" w:rsidP="001B3C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</w:t>
      </w:r>
      <w:proofErr w:type="gramStart"/>
      <w:r>
        <w:rPr>
          <w:rFonts w:ascii="Bookman Old Style" w:hAnsi="Bookman Old Style"/>
          <w:b/>
          <w:sz w:val="22"/>
          <w:szCs w:val="22"/>
        </w:rPr>
        <w:t>1º Discussão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) </w:t>
      </w:r>
      <w:r w:rsidRPr="0089470D">
        <w:rPr>
          <w:rFonts w:ascii="Bookman Old Style" w:hAnsi="Bookman Old Style"/>
          <w:b/>
          <w:sz w:val="22"/>
          <w:szCs w:val="22"/>
        </w:rPr>
        <w:t xml:space="preserve">48/2023 </w:t>
      </w:r>
      <w:r w:rsidRPr="0089470D">
        <w:rPr>
          <w:rFonts w:ascii="Bookman Old Style" w:hAnsi="Bookman Old Style"/>
          <w:sz w:val="22"/>
          <w:szCs w:val="22"/>
        </w:rPr>
        <w:t>- “Dispõe sobre a obrigatoriedade no fornecimento de cardápios físicos impressos aos clientes dos restaurantes, casas noturnas, bares e lanchonetes no Município de Tatuí, e dá outras providências”.</w:t>
      </w:r>
    </w:p>
    <w:p w14:paraId="7D1A2D22" w14:textId="77777777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FÁBIO VILLA NOVA</w:t>
      </w:r>
    </w:p>
    <w:p w14:paraId="704263C4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3DFA3E21" w14:textId="045B0BD4" w:rsidR="006558CD" w:rsidRPr="0089470D" w:rsidRDefault="0089470D" w:rsidP="001B3C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</w:t>
      </w:r>
      <w:proofErr w:type="gramStart"/>
      <w:r>
        <w:rPr>
          <w:rFonts w:ascii="Bookman Old Style" w:hAnsi="Bookman Old Style"/>
          <w:b/>
          <w:sz w:val="22"/>
          <w:szCs w:val="22"/>
        </w:rPr>
        <w:t>2º Discussão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) </w:t>
      </w:r>
      <w:r w:rsidRPr="0089470D">
        <w:rPr>
          <w:rFonts w:ascii="Bookman Old Style" w:hAnsi="Bookman Old Style"/>
          <w:b/>
          <w:sz w:val="22"/>
          <w:szCs w:val="22"/>
        </w:rPr>
        <w:t xml:space="preserve">48/2023 </w:t>
      </w:r>
      <w:r w:rsidRPr="0089470D">
        <w:rPr>
          <w:rFonts w:ascii="Bookman Old Style" w:hAnsi="Bookman Old Style"/>
          <w:sz w:val="22"/>
          <w:szCs w:val="22"/>
        </w:rPr>
        <w:t>- “Dispõe sobre a obrigatoriedade no fornecimento de cardápios físicos impressos aos clientes dos restaurantes, casas noturnas, bares e lanchonetes no Município de Tatuí, e dá outras providências”.</w:t>
      </w:r>
    </w:p>
    <w:p w14:paraId="442E4F6E" w14:textId="77777777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FÁBIO VILLA NOVA</w:t>
      </w:r>
    </w:p>
    <w:p w14:paraId="3FAA07D4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78FB13D3" w14:textId="77777777" w:rsidR="006558CD" w:rsidRDefault="00000000" w:rsidP="0089470D">
      <w:pPr>
        <w:jc w:val="center"/>
        <w:rPr>
          <w:rFonts w:ascii="Bookman Old Style" w:hAnsi="Bookman Old Style"/>
          <w:b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Projetos de Decreto Legislativo</w:t>
      </w:r>
    </w:p>
    <w:p w14:paraId="36A85706" w14:textId="77777777" w:rsidR="0089470D" w:rsidRPr="0089470D" w:rsidRDefault="0089470D" w:rsidP="0089470D">
      <w:pPr>
        <w:jc w:val="center"/>
        <w:rPr>
          <w:rFonts w:ascii="Bookman Old Style" w:hAnsi="Bookman Old Style"/>
          <w:sz w:val="22"/>
          <w:szCs w:val="22"/>
        </w:rPr>
      </w:pPr>
    </w:p>
    <w:p w14:paraId="53346E40" w14:textId="77777777" w:rsidR="006558CD" w:rsidRPr="0089470D" w:rsidRDefault="00000000" w:rsidP="001B3CFA">
      <w:pPr>
        <w:rPr>
          <w:rFonts w:ascii="Bookman Old Style" w:hAnsi="Bookman Old Style"/>
          <w:b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 xml:space="preserve">35/2023 </w:t>
      </w:r>
      <w:r w:rsidRPr="0089470D">
        <w:rPr>
          <w:rFonts w:ascii="Bookman Old Style" w:hAnsi="Bookman Old Style"/>
          <w:sz w:val="22"/>
          <w:szCs w:val="22"/>
        </w:rPr>
        <w:t>- Outorga o título de “Cidadã Emérita de Tatuí” a Ilma. Sra. MARIA CECÍLIA SOARES CARDOSO.</w:t>
      </w:r>
    </w:p>
    <w:p w14:paraId="1D767CF8" w14:textId="77777777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JOÃO EDER ALVES MIGUEL</w:t>
      </w:r>
    </w:p>
    <w:p w14:paraId="65A50943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07614103" w14:textId="77777777" w:rsidR="006558CD" w:rsidRPr="0089470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 xml:space="preserve">41/2023 </w:t>
      </w:r>
      <w:r w:rsidRPr="0089470D">
        <w:rPr>
          <w:rFonts w:ascii="Bookman Old Style" w:hAnsi="Bookman Old Style"/>
          <w:sz w:val="22"/>
          <w:szCs w:val="22"/>
        </w:rPr>
        <w:t>- Outorga o Título de Cidadão Tatuiano ao senhor “Sandro Rogério Camargo Pezzoni.”</w:t>
      </w:r>
    </w:p>
    <w:p w14:paraId="3907B242" w14:textId="77777777" w:rsidR="006558CD" w:rsidRDefault="00000000" w:rsidP="001B3CFA">
      <w:pPr>
        <w:rPr>
          <w:rFonts w:ascii="Bookman Old Style" w:hAnsi="Bookman Old Style"/>
          <w:sz w:val="22"/>
          <w:szCs w:val="22"/>
        </w:rPr>
      </w:pPr>
      <w:r w:rsidRPr="0089470D">
        <w:rPr>
          <w:rFonts w:ascii="Bookman Old Style" w:hAnsi="Bookman Old Style"/>
          <w:b/>
          <w:sz w:val="22"/>
          <w:szCs w:val="22"/>
        </w:rPr>
        <w:t>Autoria:</w:t>
      </w:r>
      <w:r w:rsidRPr="0089470D">
        <w:rPr>
          <w:rFonts w:ascii="Bookman Old Style" w:hAnsi="Bookman Old Style"/>
          <w:sz w:val="22"/>
          <w:szCs w:val="22"/>
        </w:rPr>
        <w:t xml:space="preserve"> MICHELI VAZ</w:t>
      </w:r>
    </w:p>
    <w:p w14:paraId="17003F68" w14:textId="77777777" w:rsidR="0089470D" w:rsidRDefault="0089470D" w:rsidP="001B3CFA">
      <w:pPr>
        <w:rPr>
          <w:rFonts w:ascii="Bookman Old Style" w:hAnsi="Bookman Old Style"/>
          <w:sz w:val="22"/>
          <w:szCs w:val="22"/>
        </w:rPr>
      </w:pPr>
    </w:p>
    <w:p w14:paraId="6529FA2F" w14:textId="5CB45628" w:rsidR="0089470D" w:rsidRPr="0089470D" w:rsidRDefault="0089470D" w:rsidP="001B3C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REQUERIMENTOS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NºS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1241, 1247, 1249, 1265, 1269, 1287, 1316, 1317, 1378, 1423, 1429, 1430, 1433, 1435 e 1437/2024</w:t>
      </w:r>
    </w:p>
    <w:p w14:paraId="774E6138" w14:textId="77777777" w:rsidR="006558CD" w:rsidRPr="0089470D" w:rsidRDefault="006558CD" w:rsidP="001B3CFA">
      <w:pPr>
        <w:rPr>
          <w:rFonts w:ascii="Bookman Old Style" w:hAnsi="Bookman Old Style"/>
          <w:sz w:val="22"/>
          <w:szCs w:val="22"/>
        </w:rPr>
      </w:pPr>
    </w:p>
    <w:p w14:paraId="14F499FB" w14:textId="77777777" w:rsidR="00854471" w:rsidRPr="0089470D" w:rsidRDefault="00854471" w:rsidP="001B3CFA">
      <w:pPr>
        <w:rPr>
          <w:sz w:val="22"/>
          <w:szCs w:val="22"/>
        </w:rPr>
      </w:pPr>
    </w:p>
    <w:p w14:paraId="06C3F6BF" w14:textId="77777777" w:rsidR="001B3CFA" w:rsidRPr="0089470D" w:rsidRDefault="001B3CFA" w:rsidP="002E6BF3">
      <w:pPr>
        <w:rPr>
          <w:sz w:val="22"/>
          <w:szCs w:val="22"/>
        </w:rPr>
      </w:pPr>
    </w:p>
    <w:p w14:paraId="26DDB895" w14:textId="77777777" w:rsidR="00F964CA" w:rsidRPr="0089470D" w:rsidRDefault="00F964CA" w:rsidP="009D1D27">
      <w:pPr>
        <w:rPr>
          <w:sz w:val="22"/>
          <w:szCs w:val="22"/>
        </w:rPr>
      </w:pPr>
    </w:p>
    <w:sectPr w:rsidR="00F964CA" w:rsidRPr="0089470D" w:rsidSect="00D34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732EF" w14:textId="77777777" w:rsidR="00D34B82" w:rsidRDefault="00D34B82">
      <w:r>
        <w:separator/>
      </w:r>
    </w:p>
  </w:endnote>
  <w:endnote w:type="continuationSeparator" w:id="0">
    <w:p w14:paraId="4604641F" w14:textId="77777777" w:rsidR="00D34B82" w:rsidRDefault="00D3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4D1A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2436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42D9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6B269" w14:textId="77777777" w:rsidR="00D34B82" w:rsidRDefault="00D34B82">
      <w:r>
        <w:separator/>
      </w:r>
    </w:p>
  </w:footnote>
  <w:footnote w:type="continuationSeparator" w:id="0">
    <w:p w14:paraId="6C3D0F62" w14:textId="77777777" w:rsidR="00D34B82" w:rsidRDefault="00D3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235B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34B2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11426BF" wp14:editId="2D1F6CD7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8137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6F0B754A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259F95EA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7646F990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1BE0F510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E3BAD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0E6"/>
    <w:multiLevelType w:val="hybridMultilevel"/>
    <w:tmpl w:val="DC426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58F"/>
    <w:multiLevelType w:val="hybridMultilevel"/>
    <w:tmpl w:val="6C9C2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4368"/>
    <w:multiLevelType w:val="hybridMultilevel"/>
    <w:tmpl w:val="58CCE9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F7E1E"/>
    <w:multiLevelType w:val="hybridMultilevel"/>
    <w:tmpl w:val="1444D3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65B7"/>
    <w:multiLevelType w:val="hybridMultilevel"/>
    <w:tmpl w:val="E45C3A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676549">
    <w:abstractNumId w:val="3"/>
  </w:num>
  <w:num w:numId="2" w16cid:durableId="8484458">
    <w:abstractNumId w:val="1"/>
  </w:num>
  <w:num w:numId="3" w16cid:durableId="886720490">
    <w:abstractNumId w:val="2"/>
  </w:num>
  <w:num w:numId="4" w16cid:durableId="1928801873">
    <w:abstractNumId w:val="0"/>
  </w:num>
  <w:num w:numId="5" w16cid:durableId="1428771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58CD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19AE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470D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9B4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31AE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4B82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5D065"/>
  <w15:docId w15:val="{4C834C06-10A7-45F6-84B2-B917B488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7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8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 Ribeiro Faustino</cp:lastModifiedBy>
  <cp:revision>9</cp:revision>
  <cp:lastPrinted>2020-06-24T14:21:00Z</cp:lastPrinted>
  <dcterms:created xsi:type="dcterms:W3CDTF">2020-06-29T13:32:00Z</dcterms:created>
  <dcterms:modified xsi:type="dcterms:W3CDTF">2024-04-23T00:04:00Z</dcterms:modified>
</cp:coreProperties>
</file>