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A64B38">
        <w:rPr>
          <w:rFonts w:ascii="Bookman Old Style" w:hAnsi="Bookman Old Style"/>
          <w:sz w:val="22"/>
          <w:szCs w:val="22"/>
        </w:rPr>
        <w:t xml:space="preserve"> manutenção dos bancos de madeira da Praça da Matriz.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 abordado por</w:t>
      </w:r>
      <w:r w:rsidR="00A64B38">
        <w:rPr>
          <w:rFonts w:ascii="Bookman Old Style" w:hAnsi="Bookman Old Style"/>
          <w:sz w:val="22"/>
          <w:szCs w:val="22"/>
        </w:rPr>
        <w:t xml:space="preserve"> alguns frequentadores idosos da Praça da Matriz que lhe apontaram para os bancos de madeira cujos assentos estão quebrados.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64B38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20 de junho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FF" w:rsidRDefault="009D08FF">
      <w:r>
        <w:separator/>
      </w:r>
    </w:p>
  </w:endnote>
  <w:endnote w:type="continuationSeparator" w:id="0">
    <w:p w:rsidR="009D08FF" w:rsidRDefault="009D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FF" w:rsidRDefault="009D08FF">
      <w:r>
        <w:separator/>
      </w:r>
    </w:p>
  </w:footnote>
  <w:footnote w:type="continuationSeparator" w:id="0">
    <w:p w:rsidR="009D08FF" w:rsidRDefault="009D0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2E1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2017-06-14T20:35:00Z</cp:lastPrinted>
  <dcterms:created xsi:type="dcterms:W3CDTF">2017-06-14T20:27:00Z</dcterms:created>
  <dcterms:modified xsi:type="dcterms:W3CDTF">2017-06-14T20:36:00Z</dcterms:modified>
</cp:coreProperties>
</file>