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E6BF3" w:rsidRPr="009C71DE" w:rsidP="002E6BF3">
      <w:pPr>
        <w:rPr>
          <w:rFonts w:ascii="Bookman Old Style" w:hAnsi="Bookman Old Style"/>
        </w:rPr>
      </w:pPr>
    </w:p>
    <w:p w:rsidR="002E6BF3" w:rsidRPr="009C71DE" w:rsidP="002E6BF3">
      <w:pPr>
        <w:jc w:val="center"/>
        <w:rPr>
          <w:rFonts w:ascii="Bookman Old Style" w:hAnsi="Bookman Old Style"/>
          <w:u w:val="single"/>
        </w:rPr>
      </w:pPr>
      <w:r w:rsidRPr="009C71DE">
        <w:rPr>
          <w:rFonts w:ascii="Bookman Old Style" w:hAnsi="Bookman Old Style"/>
          <w:u w:val="single"/>
        </w:rPr>
        <w:t>Ordem do dia - 30ª Sessão Extraordinária de 2024</w:t>
      </w:r>
    </w:p>
    <w:p w:rsidR="002E6BF3" w:rsidRPr="009C71DE" w:rsidP="002E6BF3">
      <w:pPr>
        <w:jc w:val="center"/>
        <w:rPr>
          <w:rFonts w:ascii="Bookman Old Style" w:hAnsi="Bookman Old Style"/>
          <w:u w:val="single"/>
        </w:rPr>
      </w:pPr>
      <w:r w:rsidRPr="009C71DE">
        <w:rPr>
          <w:rFonts w:ascii="Bookman Old Style" w:hAnsi="Bookman Old Style"/>
          <w:u w:val="single"/>
        </w:rPr>
        <w:t xml:space="preserve">DO DIA </w:t>
      </w:r>
      <w:r w:rsidRPr="009C71DE">
        <w:rPr>
          <w:rFonts w:ascii="Bookman Old Style" w:hAnsi="Bookman Old Style"/>
          <w:u w:val="single"/>
        </w:rPr>
        <w:t>07/10/2024</w:t>
      </w:r>
      <w:r w:rsidRPr="009C71DE">
        <w:rPr>
          <w:rFonts w:ascii="Bookman Old Style" w:hAnsi="Bookman Old Style"/>
          <w:u w:val="single"/>
        </w:rPr>
        <w:t xml:space="preserve"> </w:t>
      </w:r>
      <w:r w:rsidRPr="009C71DE">
        <w:rPr>
          <w:rFonts w:ascii="Bookman Old Style" w:hAnsi="Bookman Old Style"/>
          <w:u w:val="single"/>
        </w:rPr>
        <w:t>19:42</w:t>
      </w:r>
    </w:p>
    <w:p w:rsidR="002E6BF3" w:rsidRPr="009C71DE" w:rsidP="002E6BF3">
      <w:pPr>
        <w:rPr>
          <w:rFonts w:ascii="Bookman Old Style" w:hAnsi="Bookman Old Style"/>
        </w:rPr>
      </w:pPr>
    </w:p>
    <w:p w:rsidR="002E6BF3" w:rsidP="002E6BF3"/>
    <w:p w:rsidR="002E6BF3" w:rsidRPr="009C71DE" w:rsidP="002E6BF3">
      <w:pPr>
        <w:rPr>
          <w:rFonts w:ascii="Bookman Old Style" w:hAnsi="Bookman Old Style"/>
        </w:rPr>
      </w:pPr>
    </w:p>
    <w:p w:rsidR="001B3CFA" w:rsidRPr="009C71DE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  <w:i w:val="0"/>
          <w:sz w:val="28"/>
          <w:u w:val="none"/>
        </w:rPr>
        <w:t>Pareceres</w:t>
      </w:r>
    </w:p>
    <w:p w:rsidRPr="009C71DE" w:rsidP="001B3CFA">
      <w:pPr>
        <w:rPr>
          <w:rFonts w:ascii="Bookman Old Style" w:hAnsi="Bookman Old Style"/>
          <w:b/>
          <w:i w:val="0"/>
          <w:sz w:val="28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1/2023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à Emenda Nº 1 ao Projeto de Lei Nº 63/2023 - Altera o artigo 1º, incisos I e II do Projeto de Lei nº 63/2023 de autoria do Executivo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CONSTITUIÇÃO, JUSTIÇA E REDAÇÃO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à Emenda Nº 1 ao Projeto de Lei Nº 63/2023 - Altera o artigo 1º, incisos I e II do Projeto de Lei nº 63/2023 de autoria do Executivo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OBRAS E ADMINISTRAÇÃO PÚBLICA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à Emenda Nº 1 ao Projeto de Lei Nº 63/2023 - Altera o artigo 1º, incisos I e II do Projeto de Lei nº 63/2023 de autoria do Executivo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DOS DIREITOS DA MULHER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3/2024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à Emenda Nº 1 ao Projeto de Lei Nº 63/2023 - Altera o artigo 1º, incisos I e II do Projeto de Lei nº 63/2023 de autoria do Executivo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SAÚDE, EDUCAÇÃO, CULTURA, ESPORTES, PROMOÇÃO SOCIAL, TRABALHO, DIREITOS HUMANOS, DIREITOS DA PESSOA COM DEFICIÊNCIA E IGUALDADE RACIAL.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4/2024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à Emenda Nº 1 ao Projeto de Lei Nº 63/2023 - Altera o artigo 1º, incisos I e II do Projeto de Lei nº 63/2023 de autoria do Executivo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ECONOMIA, FINANÇAS E ORÇAMENTO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1/2023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63/2023 - Lei municipal n°5.049, de 01 de dezembro de 2016 que dispõe sobre a reorganização do conselho municipal dos direitos da mulher no município de Tatuí e dá outras providencias.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CONSTITUIÇÃO, JUSTIÇA E REDAÇÃO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63/2023 - Altera a Lei municipal n°5.049, de 01 de dezembro de 2016 que dispõe sobre a reorganização do conselho municipal dos direitos da mulher no município de Tatuí e dá outras providencias.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ECONOMIA, FINANÇAS E ORÇAMENTO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2/2023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63/2023 - Lei municipal n°5.049, de 01 de dezembro de 2016 que dispõe sobre a reorganização do conselho municipal dos direitos da mulher no município de Tatuí e dá outras providencias.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OBRAS E ADMINISTRAÇÃO PÚBLICA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3/2023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63/2023 - Lei municipal n°5.049, de 01 de dezembro de 2016 que dispõe sobre a reorganização do conselho municipal dos direitos da mulher no município de Tatuí e dá outras providencias.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DOS DIREITOS DA MULHER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4/2023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63/2023 - Altera a Lei municipal n°5.049, de 01 de dezembro de 2016 que dispõe sobre a reorganização do conselho municipal dos direitos da mulher no município de Tatuí e dá outras providencias.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SAÚDE, EDUCAÇÃO, CULTURA, ESPORTES, PROMOÇÃO SOCIAL, TRABALHO, DIREITOS HUMANOS, DIREITOS DA PESSOA COM DEFICIÊNCIA E IGUALDADE RACIAL.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59/2024 - Altera o art. 8° da Lei n°4.849, de 21 de março de 2014, para estudar o prazo de concessão do benefício do Programa Bolsa Aluguel Social e dá outras providências.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CONSTITUIÇÃO, JUSTIÇA E REDAÇÃO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59/2024 - Altera o art. 8° da Lei n°4.849, de 21 de março de 2014, para estudar o prazo de concessão do benefício do Programa Bolsa Aluguel Social e dá outras providências.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JOÃO EDER ALVES MIGUEL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3/2024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59/2024 - Altera o art. 8° da Lei n°4.849, de 21 de março de 2014, para estudar o prazo de concessão do benefício do Programa Bolsa Aluguel Social e dá outras providências.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POLÍTICA E MOBILIDADE URBANA E MEIO AMBIENTE E DEFESA ANIMAL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4/2024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59/2024 - Altera o art. 8° da Lei n°4.849, de 21 de março de 2014, para estudar o prazo de concessão do benefício do Programa Bolsa Aluguel Social e dá outras providências.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ECONOMIA, FINANÇAS E ORÇAMENTO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5/2024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59/2024 - Altera o art. 8° da Lei n°4.849, de 21 de março de 2014, para estudar o prazo de concessão do benefício do Programa Bolsa Aluguel Social e dá outras providências.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MARCIO DO SANTA RITA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Requerimento Nº 3338/2024 - Requer da Escola Estadual Professor "Ary de Almeida Sinisgalli" para que promova a adequação da rampa de acesso à referida unidade de ensino.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CONSTITUIÇÃO, JUSTIÇA E REDAÇÃO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8"/>
          <w:u w:val="none"/>
        </w:rPr>
        <w:t>Projetos de Lei</w:t>
      </w:r>
    </w:p>
    <w:p w:rsidRPr="009C71DE" w:rsidP="001B3CFA">
      <w:pPr>
        <w:rPr>
          <w:rFonts w:ascii="Bookman Old Style" w:hAnsi="Bookman Old Style"/>
          <w:b/>
          <w:i w:val="0"/>
          <w:sz w:val="28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63/2023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Altera a Lei municipal n°5.049, de 01 de dezembro de 2016 que dispõe sobre a reorganização do conselho municipal dos direitos da mulher no município de Tatuí e dá outras providencias.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Miguel Lopes Cardoso Junior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63/2023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Altera a Lei municipal n°5.049, de 01 de dezembro de 2016 que dispõe sobre a reorganização do conselho municipal dos direitos da mulher no município de Tatuí e dá outras providencias.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Miguel Lopes Cardoso Junior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59/2024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Altera o art. 8° da Lei n°4.849, de 21 de março de 2014, para estudar o prazo de concessão do benefício do Programa Bolsa Aluguel Social e dá outras providências.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Miguel Lopes Cardoso Junior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59/2024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Altera o art. 8° da Lei n°4.849, de 21 de março de 2014, para estudar o prazo de concessão do benefício do Programa Bolsa Aluguel Social e dá outras providências.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Miguel Lopes Cardoso Junior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8"/>
          <w:u w:val="none"/>
        </w:rPr>
        <w:t>Requerimentos</w:t>
      </w:r>
    </w:p>
    <w:p w:rsidRPr="009C71DE" w:rsidP="001B3CFA">
      <w:pPr>
        <w:rPr>
          <w:rFonts w:ascii="Bookman Old Style" w:hAnsi="Bookman Old Style"/>
          <w:b/>
          <w:i w:val="0"/>
          <w:sz w:val="28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3338/2024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Requer da Escola Estadual Professor "Ary de Almeida Sinisgalli" para que promova a adequação da rampa de acesso à referida unidade de ensino.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JOÃO EDER ALVES MIGUEL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="00854471" w:rsidP="001B3CFA"/>
    <w:p w:rsidR="001B3CFA" w:rsidP="002E6BF3"/>
    <w:p w:rsidR="00F964CA" w:rsidRPr="009D1D27" w:rsidP="009D1D27"/>
    <w:sectPr w:rsidSect="00874B2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851" w:bottom="1418" w:left="1418" w:header="568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0E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 w:rsidR="00C500EE">
      <w:rPr>
        <w:rFonts w:ascii="Monotype Corsiva" w:hAnsi="Monotype Corsiva"/>
      </w:rPr>
      <w:t xml:space="preserve"> – Terra dos Doces Caseiros</w:t>
    </w:r>
    <w:r>
      <w:rPr>
        <w:rFonts w:ascii="Monotype Corsiva" w:hAnsi="Monotype Corsiva"/>
      </w:rPr>
      <w:t>”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0E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0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B2B" w:rsidRPr="00874B2B" w:rsidP="00874B2B">
    <w:pPr>
      <w:pStyle w:val="Header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358347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874B2B" w:rsidRPr="00874B2B" w:rsidP="00874B2B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874B2B" w:rsidRPr="00874B2B" w:rsidP="00874B2B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 xml:space="preserve">Tel. / </w:t>
    </w:r>
    <w:r w:rsidRPr="00874B2B">
      <w:rPr>
        <w:rFonts w:ascii="Calibri Light" w:hAnsi="Calibri Light" w:cs="Calibri Light"/>
        <w:sz w:val="22"/>
        <w:szCs w:val="22"/>
      </w:rPr>
      <w:t>Whatsapp</w:t>
    </w:r>
    <w:r w:rsidRPr="00874B2B">
      <w:rPr>
        <w:rFonts w:ascii="Calibri Light" w:hAnsi="Calibri Light" w:cs="Calibri Light"/>
        <w:sz w:val="22"/>
        <w:szCs w:val="22"/>
      </w:rPr>
      <w:t xml:space="preserve"> (15) 3259-8300 - Site: www.camaratatui.sp.gov.br</w:t>
    </w:r>
  </w:p>
  <w:p w:rsidR="00874B2B" w:rsidRPr="00874B2B" w:rsidP="00874B2B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</w:t>
    </w:r>
    <w:r w:rsidRPr="00874B2B">
      <w:rPr>
        <w:rFonts w:ascii="Calibri Light" w:hAnsi="Calibri Light" w:cs="Calibri Light"/>
        <w:sz w:val="22"/>
        <w:szCs w:val="22"/>
      </w:rPr>
      <w:t>540</w:t>
    </w:r>
  </w:p>
  <w:p w:rsidR="002C6F1F" w:rsidRPr="00874B2B" w:rsidP="00874B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0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CFA"/>
    <w:rsid w:val="001B3D1B"/>
    <w:rsid w:val="001B5078"/>
    <w:rsid w:val="001B607F"/>
    <w:rsid w:val="001B6691"/>
    <w:rsid w:val="001B670F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11118"/>
    <w:rsid w:val="00211602"/>
    <w:rsid w:val="00212562"/>
    <w:rsid w:val="002132E2"/>
    <w:rsid w:val="00214C2C"/>
    <w:rsid w:val="00215865"/>
    <w:rsid w:val="00215A2B"/>
    <w:rsid w:val="00215A38"/>
    <w:rsid w:val="00215B10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170"/>
    <w:rsid w:val="002D7DE3"/>
    <w:rsid w:val="002E0D54"/>
    <w:rsid w:val="002E1396"/>
    <w:rsid w:val="002E2C27"/>
    <w:rsid w:val="002E56B9"/>
    <w:rsid w:val="002E573C"/>
    <w:rsid w:val="002E6BF3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6A1F"/>
    <w:rsid w:val="00397D8D"/>
    <w:rsid w:val="003A1663"/>
    <w:rsid w:val="003A29EA"/>
    <w:rsid w:val="003A6203"/>
    <w:rsid w:val="003A7202"/>
    <w:rsid w:val="003B2570"/>
    <w:rsid w:val="003B2EEE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25E"/>
    <w:rsid w:val="003E2D48"/>
    <w:rsid w:val="003E3625"/>
    <w:rsid w:val="003E3B03"/>
    <w:rsid w:val="003E413C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59B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47A5"/>
    <w:rsid w:val="004D014A"/>
    <w:rsid w:val="004D4244"/>
    <w:rsid w:val="004D51A6"/>
    <w:rsid w:val="004D625B"/>
    <w:rsid w:val="004D7818"/>
    <w:rsid w:val="004E015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262EF"/>
    <w:rsid w:val="005308E1"/>
    <w:rsid w:val="005318E2"/>
    <w:rsid w:val="00534251"/>
    <w:rsid w:val="00534B27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86FD6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193A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5710"/>
    <w:rsid w:val="008478CD"/>
    <w:rsid w:val="00851B4E"/>
    <w:rsid w:val="00851DE3"/>
    <w:rsid w:val="00854471"/>
    <w:rsid w:val="00854F36"/>
    <w:rsid w:val="0086170C"/>
    <w:rsid w:val="00862976"/>
    <w:rsid w:val="008636C2"/>
    <w:rsid w:val="00863755"/>
    <w:rsid w:val="00864184"/>
    <w:rsid w:val="008703A3"/>
    <w:rsid w:val="00870BB5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56C5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5CFB"/>
    <w:rsid w:val="009C5E65"/>
    <w:rsid w:val="009C71DE"/>
    <w:rsid w:val="009D1BDA"/>
    <w:rsid w:val="009D1D27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021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1A7E"/>
    <w:rsid w:val="00AC5193"/>
    <w:rsid w:val="00AC63C6"/>
    <w:rsid w:val="00AD080D"/>
    <w:rsid w:val="00AD0A5C"/>
    <w:rsid w:val="00AD3F52"/>
    <w:rsid w:val="00AD5E96"/>
    <w:rsid w:val="00AD718A"/>
    <w:rsid w:val="00AE04EF"/>
    <w:rsid w:val="00AE3971"/>
    <w:rsid w:val="00AE6171"/>
    <w:rsid w:val="00AE659E"/>
    <w:rsid w:val="00AF0552"/>
    <w:rsid w:val="00AF22E2"/>
    <w:rsid w:val="00AF3D28"/>
    <w:rsid w:val="00AF6054"/>
    <w:rsid w:val="00AF77EF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5A9F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0EE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314E1"/>
    <w:rsid w:val="00D34821"/>
    <w:rsid w:val="00D35FF2"/>
    <w:rsid w:val="00D37880"/>
    <w:rsid w:val="00D4025C"/>
    <w:rsid w:val="00D40468"/>
    <w:rsid w:val="00D40E0C"/>
    <w:rsid w:val="00D412EE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36F13"/>
    <w:rsid w:val="00E417E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7C03"/>
    <w:rsid w:val="00F04669"/>
    <w:rsid w:val="00F047E6"/>
    <w:rsid w:val="00F0662A"/>
    <w:rsid w:val="00F074AF"/>
    <w:rsid w:val="00F1127D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5D2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874B2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66AA8-EADE-4BEC-820B-03098B9E0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marco.junior</cp:lastModifiedBy>
  <cp:revision>7</cp:revision>
  <cp:lastPrinted>2020-06-24T14:21:00Z</cp:lastPrinted>
  <dcterms:created xsi:type="dcterms:W3CDTF">2020-06-29T13:32:00Z</dcterms:created>
  <dcterms:modified xsi:type="dcterms:W3CDTF">2023-04-24T20:08:00Z</dcterms:modified>
</cp:coreProperties>
</file>