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>nutenção da malha asfáltica do B</w:t>
      </w:r>
      <w:r w:rsidR="00863C59" w:rsidRPr="00863C59">
        <w:rPr>
          <w:rFonts w:ascii="Bookman Old Style" w:hAnsi="Bookman Old Style"/>
          <w:i w:val="0"/>
          <w:szCs w:val="28"/>
        </w:rPr>
        <w:t>airro</w:t>
      </w:r>
      <w:r w:rsidR="009D2902">
        <w:rPr>
          <w:rFonts w:ascii="Bookman Old Style" w:hAnsi="Bookman Old Style"/>
          <w:i w:val="0"/>
          <w:szCs w:val="28"/>
        </w:rPr>
        <w:t>s</w:t>
      </w:r>
      <w:r w:rsidR="00863C59" w:rsidRPr="00863C59">
        <w:rPr>
          <w:rFonts w:ascii="Bookman Old Style" w:hAnsi="Bookman Old Style"/>
          <w:i w:val="0"/>
          <w:szCs w:val="28"/>
        </w:rPr>
        <w:t xml:space="preserve"> </w:t>
      </w:r>
      <w:r w:rsidR="009D2902">
        <w:rPr>
          <w:rFonts w:ascii="Bookman Old Style" w:hAnsi="Bookman Old Style"/>
          <w:b/>
          <w:i w:val="0"/>
          <w:szCs w:val="28"/>
        </w:rPr>
        <w:t>Jardim Thomas Guedes e Vale da Lua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720C5E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>s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>s lastimáveis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B9" w:rsidRDefault="00EC10B9">
      <w:r>
        <w:separator/>
      </w:r>
    </w:p>
  </w:endnote>
  <w:endnote w:type="continuationSeparator" w:id="1">
    <w:p w:rsidR="00EC10B9" w:rsidRDefault="00EC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B9" w:rsidRDefault="00EC10B9">
      <w:r>
        <w:separator/>
      </w:r>
    </w:p>
  </w:footnote>
  <w:footnote w:type="continuationSeparator" w:id="1">
    <w:p w:rsidR="00EC10B9" w:rsidRDefault="00EC1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01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2017-06-23T14:41:00Z</cp:lastPrinted>
  <dcterms:created xsi:type="dcterms:W3CDTF">2017-06-23T14:42:00Z</dcterms:created>
  <dcterms:modified xsi:type="dcterms:W3CDTF">2017-06-23T14:42:00Z</dcterms:modified>
</cp:coreProperties>
</file>