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5269A2">
      <w:pPr>
        <w:ind w:left="567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5940F9" w:rsidRPr="00C90856" w:rsidRDefault="005940F9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B30EC2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333BDF" w:rsidRPr="00B444E1" w:rsidRDefault="00137108" w:rsidP="003E7A1C">
      <w:pPr>
        <w:spacing w:line="360" w:lineRule="auto"/>
        <w:ind w:left="567" w:firstLine="284"/>
        <w:jc w:val="both"/>
        <w:rPr>
          <w:rFonts w:ascii="Arial" w:hAnsi="Arial" w:cs="Arial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B444E1">
        <w:rPr>
          <w:rFonts w:ascii="Arial" w:hAnsi="Arial" w:cs="Arial"/>
          <w:b/>
        </w:rPr>
        <w:t xml:space="preserve">REQUEIRO À MESA, </w:t>
      </w:r>
      <w:r w:rsidR="006F73AB" w:rsidRPr="00B444E1">
        <w:rPr>
          <w:rFonts w:ascii="Arial" w:hAnsi="Arial" w:cs="Arial"/>
        </w:rPr>
        <w:t>ouvido o Egrégio Plenário na forma</w:t>
      </w:r>
      <w:r w:rsidR="00C90856" w:rsidRPr="00B444E1">
        <w:rPr>
          <w:rFonts w:ascii="Arial" w:hAnsi="Arial" w:cs="Arial"/>
        </w:rPr>
        <w:t xml:space="preserve"> regimental, digne-se oficiar a</w:t>
      </w:r>
      <w:r w:rsidR="00CE55A8" w:rsidRPr="00B444E1">
        <w:rPr>
          <w:rFonts w:ascii="Arial" w:hAnsi="Arial" w:cs="Arial"/>
        </w:rPr>
        <w:t xml:space="preserve"> </w:t>
      </w:r>
      <w:r w:rsidR="00C90856" w:rsidRPr="00B444E1">
        <w:rPr>
          <w:rFonts w:ascii="Arial" w:hAnsi="Arial" w:cs="Arial"/>
          <w:b/>
        </w:rPr>
        <w:t>Exma</w:t>
      </w:r>
      <w:r w:rsidR="006F73AB" w:rsidRPr="00B444E1">
        <w:rPr>
          <w:rFonts w:ascii="Arial" w:hAnsi="Arial" w:cs="Arial"/>
          <w:b/>
        </w:rPr>
        <w:t>. Sr</w:t>
      </w:r>
      <w:r w:rsidR="00C90856" w:rsidRPr="00B444E1">
        <w:rPr>
          <w:rFonts w:ascii="Arial" w:hAnsi="Arial" w:cs="Arial"/>
          <w:b/>
        </w:rPr>
        <w:t>a. Prefeita</w:t>
      </w:r>
      <w:r w:rsidR="006F73AB" w:rsidRPr="00B444E1">
        <w:rPr>
          <w:rFonts w:ascii="Arial" w:hAnsi="Arial" w:cs="Arial"/>
          <w:b/>
        </w:rPr>
        <w:t xml:space="preserve"> Municipal de Tatuí, </w:t>
      </w:r>
      <w:r w:rsidR="006F73AB" w:rsidRPr="00B444E1">
        <w:rPr>
          <w:rFonts w:ascii="Arial" w:hAnsi="Arial" w:cs="Arial"/>
        </w:rPr>
        <w:t>para</w:t>
      </w:r>
      <w:r w:rsidR="00CE55A8" w:rsidRPr="00B444E1">
        <w:rPr>
          <w:rFonts w:ascii="Arial" w:hAnsi="Arial" w:cs="Arial"/>
        </w:rPr>
        <w:t xml:space="preserve"> </w:t>
      </w:r>
      <w:bookmarkStart w:id="0" w:name="_GoBack"/>
      <w:bookmarkEnd w:id="0"/>
      <w:r w:rsidR="00B444E1" w:rsidRPr="00B444E1">
        <w:rPr>
          <w:rFonts w:ascii="Arial" w:hAnsi="Arial" w:cs="Arial"/>
          <w:color w:val="222222"/>
          <w:shd w:val="clear" w:color="auto" w:fill="FFFFFF"/>
        </w:rPr>
        <w:t>que informe como tem sido feita a patrulha da Guarda Civil Municipal nos Bairros de Tatuí, tanto do perímetro urbano quanto rural nos períodos diurno e noturno. Há um cronograma de patrulhamento sendo seguido? Ou o serviço é prestado somente mediante solicitação dos munícipes?</w:t>
      </w:r>
    </w:p>
    <w:p w:rsidR="003E7A1C" w:rsidRDefault="003E7A1C" w:rsidP="003E7A1C">
      <w:pPr>
        <w:spacing w:line="360" w:lineRule="auto"/>
        <w:ind w:left="567" w:firstLine="284"/>
        <w:jc w:val="both"/>
        <w:rPr>
          <w:rFonts w:ascii="Arial" w:hAnsi="Arial" w:cs="Arial"/>
        </w:rPr>
      </w:pPr>
    </w:p>
    <w:p w:rsidR="00333BDF" w:rsidRDefault="00B30EC2" w:rsidP="003E7A1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30EC2">
        <w:rPr>
          <w:rFonts w:ascii="Arial" w:hAnsi="Arial" w:cs="Arial"/>
          <w:b/>
          <w:sz w:val="32"/>
          <w:szCs w:val="32"/>
        </w:rPr>
        <w:t>Justificativa</w:t>
      </w:r>
    </w:p>
    <w:p w:rsidR="003E7A1C" w:rsidRPr="00B30EC2" w:rsidRDefault="003E7A1C" w:rsidP="003E7A1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46D52" w:rsidRPr="00B444E1" w:rsidRDefault="00B30EC2" w:rsidP="00981111">
      <w:p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44E1" w:rsidRPr="00B444E1">
        <w:rPr>
          <w:rFonts w:ascii="Arial" w:hAnsi="Arial" w:cs="Arial"/>
          <w:color w:val="222222"/>
          <w:shd w:val="clear" w:color="auto" w:fill="FFFFFF"/>
        </w:rPr>
        <w:t>Temos sido procurado por moradores de vários bairros da cidade, tanto da área urbana quanto rural. A reclamação é de que não tem existido patrulhamento frequente em bairros como, por exemplo, Vida Nova Tatuí (Pacaembu), Jardim Gonzaga, Congonhal, Fragas, entre outros. Diante disso, realizamos os questionamentos feitos neste requerimento, a fim de esclarecer como tem sido feito o serviço de patrulhamento e propor melhorias caso haja necessidade de aperfeiçoamento</w:t>
      </w:r>
      <w:r w:rsidR="00B444E1">
        <w:rPr>
          <w:rFonts w:ascii="Arial" w:hAnsi="Arial" w:cs="Arial"/>
          <w:color w:val="222222"/>
          <w:shd w:val="clear" w:color="auto" w:fill="FFFFFF"/>
        </w:rPr>
        <w:t>.</w:t>
      </w:r>
    </w:p>
    <w:p w:rsidR="00333BDF" w:rsidRDefault="00333BDF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333BDF" w:rsidRPr="00C90856" w:rsidRDefault="00333BDF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981111">
        <w:rPr>
          <w:rFonts w:ascii="Arial" w:hAnsi="Arial" w:cs="Arial"/>
          <w:b/>
        </w:rPr>
        <w:t>31 de Jul</w:t>
      </w:r>
      <w:r w:rsidR="00A86514">
        <w:rPr>
          <w:rFonts w:ascii="Arial" w:hAnsi="Arial" w:cs="Arial"/>
          <w:b/>
        </w:rPr>
        <w:t>ho</w:t>
      </w:r>
      <w:r w:rsidRPr="00C90856">
        <w:rPr>
          <w:rFonts w:ascii="Arial" w:hAnsi="Arial" w:cs="Arial"/>
          <w:b/>
        </w:rPr>
        <w:t xml:space="preserve"> de 2017.</w:t>
      </w: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D225D9" w:rsidRPr="00C90856" w:rsidRDefault="00D225D9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AA" w:rsidRDefault="002207AA">
      <w:r>
        <w:separator/>
      </w:r>
    </w:p>
  </w:endnote>
  <w:endnote w:type="continuationSeparator" w:id="1">
    <w:p w:rsidR="002207AA" w:rsidRDefault="00220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AA" w:rsidRDefault="002207AA">
      <w:r>
        <w:separator/>
      </w:r>
    </w:p>
  </w:footnote>
  <w:footnote w:type="continuationSeparator" w:id="1">
    <w:p w:rsidR="002207AA" w:rsidRDefault="00220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5E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1847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3226"/>
    <w:rsid w:val="001A4C8F"/>
    <w:rsid w:val="001A6AE3"/>
    <w:rsid w:val="001B607F"/>
    <w:rsid w:val="001B7CB8"/>
    <w:rsid w:val="001D22FA"/>
    <w:rsid w:val="001D42D6"/>
    <w:rsid w:val="001D48F9"/>
    <w:rsid w:val="001D59F4"/>
    <w:rsid w:val="001E0769"/>
    <w:rsid w:val="001E7668"/>
    <w:rsid w:val="001F0764"/>
    <w:rsid w:val="001F1E84"/>
    <w:rsid w:val="001F2E27"/>
    <w:rsid w:val="002004C2"/>
    <w:rsid w:val="002132E2"/>
    <w:rsid w:val="002147A0"/>
    <w:rsid w:val="00216FEE"/>
    <w:rsid w:val="002207AA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33BDF"/>
    <w:rsid w:val="00350D00"/>
    <w:rsid w:val="003543BB"/>
    <w:rsid w:val="0036590C"/>
    <w:rsid w:val="003756E6"/>
    <w:rsid w:val="003833E3"/>
    <w:rsid w:val="0038402E"/>
    <w:rsid w:val="00391255"/>
    <w:rsid w:val="00397BA3"/>
    <w:rsid w:val="003A417A"/>
    <w:rsid w:val="003B16A9"/>
    <w:rsid w:val="003C2311"/>
    <w:rsid w:val="003E413C"/>
    <w:rsid w:val="003E7A1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5EED"/>
    <w:rsid w:val="00506039"/>
    <w:rsid w:val="0051108C"/>
    <w:rsid w:val="005210B6"/>
    <w:rsid w:val="0052466B"/>
    <w:rsid w:val="005255B7"/>
    <w:rsid w:val="005269A2"/>
    <w:rsid w:val="005377D8"/>
    <w:rsid w:val="0054088D"/>
    <w:rsid w:val="0055350F"/>
    <w:rsid w:val="00560B16"/>
    <w:rsid w:val="00561194"/>
    <w:rsid w:val="00567B53"/>
    <w:rsid w:val="00570B3B"/>
    <w:rsid w:val="005940F9"/>
    <w:rsid w:val="005A2EA1"/>
    <w:rsid w:val="005B1B64"/>
    <w:rsid w:val="005B1E80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7125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1111"/>
    <w:rsid w:val="0098598D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30EC2"/>
    <w:rsid w:val="00B42705"/>
    <w:rsid w:val="00B444E1"/>
    <w:rsid w:val="00B511C4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543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225D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7058B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2017-07-31T15:35:00Z</cp:lastPrinted>
  <dcterms:created xsi:type="dcterms:W3CDTF">2017-07-31T15:38:00Z</dcterms:created>
  <dcterms:modified xsi:type="dcterms:W3CDTF">2017-07-31T15:38:00Z</dcterms:modified>
</cp:coreProperties>
</file>