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9165CE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9165CE" w:rsidRPr="009165CE" w:rsidRDefault="006F73AB" w:rsidP="009165CE">
      <w:pPr>
        <w:ind w:left="1134" w:hanging="1134"/>
        <w:jc w:val="both"/>
        <w:rPr>
          <w:rFonts w:ascii="Arial" w:hAnsi="Arial" w:cs="Arial"/>
        </w:rPr>
      </w:pPr>
      <w:r w:rsidRPr="009165CE">
        <w:rPr>
          <w:rFonts w:ascii="Arial" w:hAnsi="Arial" w:cs="Arial"/>
          <w:b/>
        </w:rPr>
        <w:tab/>
      </w:r>
      <w:r w:rsidRPr="009165CE">
        <w:rPr>
          <w:rFonts w:ascii="Arial" w:hAnsi="Arial" w:cs="Arial"/>
          <w:b/>
        </w:rPr>
        <w:tab/>
      </w:r>
      <w:r w:rsidR="00CD2D13" w:rsidRPr="009165CE">
        <w:rPr>
          <w:rFonts w:ascii="Arial" w:hAnsi="Arial" w:cs="Arial"/>
          <w:b/>
        </w:rPr>
        <w:tab/>
      </w:r>
      <w:r w:rsidRPr="009165CE">
        <w:rPr>
          <w:rFonts w:ascii="Arial" w:hAnsi="Arial" w:cs="Arial"/>
          <w:b/>
        </w:rPr>
        <w:t xml:space="preserve">REQUEIRO À MESA, </w:t>
      </w:r>
      <w:r w:rsidRPr="009165CE">
        <w:rPr>
          <w:rFonts w:ascii="Arial" w:hAnsi="Arial" w:cs="Arial"/>
        </w:rPr>
        <w:t>ouvido o Egrégio Plenário na forma</w:t>
      </w:r>
      <w:r w:rsidR="00C90856" w:rsidRPr="009165CE">
        <w:rPr>
          <w:rFonts w:ascii="Arial" w:hAnsi="Arial" w:cs="Arial"/>
        </w:rPr>
        <w:t xml:space="preserve"> regimental, digne-se oficiar a</w:t>
      </w:r>
      <w:r w:rsidR="00785BAF" w:rsidRPr="009165CE">
        <w:rPr>
          <w:rFonts w:ascii="Arial" w:hAnsi="Arial" w:cs="Arial"/>
        </w:rPr>
        <w:t xml:space="preserve"> </w:t>
      </w:r>
      <w:r w:rsidR="00C90856" w:rsidRPr="009165CE">
        <w:rPr>
          <w:rFonts w:ascii="Arial" w:hAnsi="Arial" w:cs="Arial"/>
          <w:b/>
        </w:rPr>
        <w:t>Exma</w:t>
      </w:r>
      <w:r w:rsidRPr="009165CE">
        <w:rPr>
          <w:rFonts w:ascii="Arial" w:hAnsi="Arial" w:cs="Arial"/>
          <w:b/>
        </w:rPr>
        <w:t>. Sr</w:t>
      </w:r>
      <w:r w:rsidR="00C90856" w:rsidRPr="009165CE">
        <w:rPr>
          <w:rFonts w:ascii="Arial" w:hAnsi="Arial" w:cs="Arial"/>
          <w:b/>
        </w:rPr>
        <w:t>a. Prefeita</w:t>
      </w:r>
      <w:r w:rsidRPr="009165CE">
        <w:rPr>
          <w:rFonts w:ascii="Arial" w:hAnsi="Arial" w:cs="Arial"/>
          <w:b/>
        </w:rPr>
        <w:t xml:space="preserve"> Municipal de Tatuí, </w:t>
      </w:r>
      <w:r w:rsidRPr="009165CE">
        <w:rPr>
          <w:rFonts w:ascii="Arial" w:hAnsi="Arial" w:cs="Arial"/>
        </w:rPr>
        <w:t>para</w:t>
      </w:r>
      <w:r w:rsidR="00785BAF" w:rsidRPr="009165CE">
        <w:rPr>
          <w:rFonts w:ascii="Arial" w:hAnsi="Arial" w:cs="Arial"/>
        </w:rPr>
        <w:t xml:space="preserve"> </w:t>
      </w:r>
      <w:r w:rsidR="009165CE" w:rsidRPr="009165CE">
        <w:rPr>
          <w:rFonts w:ascii="Arial" w:hAnsi="Arial" w:cs="Arial"/>
        </w:rPr>
        <w:t>que avalie e informe qual é a possibilidade de construir uma ponte de madeira para passagem apenas de pedestres no interior do Parque do Matão com a finalidade de servir como ligação entre os bairros Jardim Europa e Nova Tatuí.</w:t>
      </w:r>
    </w:p>
    <w:p w:rsidR="009165CE" w:rsidRPr="009165CE" w:rsidRDefault="009165CE" w:rsidP="009165CE">
      <w:pPr>
        <w:ind w:left="1134" w:hanging="1134"/>
        <w:jc w:val="both"/>
        <w:rPr>
          <w:rFonts w:ascii="Arial" w:hAnsi="Arial" w:cs="Arial"/>
        </w:rPr>
      </w:pPr>
    </w:p>
    <w:p w:rsidR="009165CE" w:rsidRPr="009165CE" w:rsidRDefault="009165CE" w:rsidP="009165CE">
      <w:pPr>
        <w:jc w:val="center"/>
        <w:rPr>
          <w:rFonts w:ascii="Arial" w:hAnsi="Arial" w:cs="Arial"/>
          <w:b/>
        </w:rPr>
      </w:pPr>
      <w:r w:rsidRPr="009165CE">
        <w:rPr>
          <w:rFonts w:ascii="Arial" w:hAnsi="Arial" w:cs="Arial"/>
          <w:b/>
        </w:rPr>
        <w:t>Justificativa</w:t>
      </w:r>
    </w:p>
    <w:p w:rsidR="009165CE" w:rsidRPr="009165CE" w:rsidRDefault="009165CE" w:rsidP="009165CE">
      <w:pPr>
        <w:jc w:val="both"/>
        <w:rPr>
          <w:rFonts w:ascii="Arial" w:hAnsi="Arial" w:cs="Arial"/>
        </w:rPr>
      </w:pPr>
    </w:p>
    <w:p w:rsidR="00846D52" w:rsidRPr="009165CE" w:rsidRDefault="009165CE" w:rsidP="009165CE">
      <w:pPr>
        <w:ind w:left="1134" w:hanging="1134"/>
        <w:jc w:val="both"/>
        <w:rPr>
          <w:rFonts w:ascii="Arial" w:hAnsi="Arial" w:cs="Arial"/>
        </w:rPr>
      </w:pPr>
      <w:r w:rsidRPr="009165CE">
        <w:rPr>
          <w:rFonts w:ascii="Arial" w:hAnsi="Arial" w:cs="Arial"/>
        </w:rPr>
        <w:tab/>
      </w:r>
      <w:r w:rsidRPr="009165CE">
        <w:rPr>
          <w:rFonts w:ascii="Arial" w:hAnsi="Arial" w:cs="Arial"/>
        </w:rPr>
        <w:tab/>
      </w:r>
      <w:r w:rsidRPr="009165CE">
        <w:rPr>
          <w:rFonts w:ascii="Arial" w:hAnsi="Arial" w:cs="Arial"/>
        </w:rPr>
        <w:tab/>
        <w:t>Tendo como única saída do bairro a Via Antônio Henrique da Silva e que os obriga a caminhar muito, muitos moradores do bairro Jardim Europa utilizam o interior do Parque do Matão para ir até o bairro Nova Tatuí ou levar os filhos até a creche localizada no Jardim Planalto. Construíram uma ponte improvisada para passagem unicamente de pedestres, contudo esta ponte não garante segurança à eles. Diante disso, solicito que o Executivo avalie a possibilidade de intervir nesta situação e facilitar as condições dos moradores.</w:t>
      </w:r>
    </w:p>
    <w:p w:rsidR="00846D52" w:rsidRPr="00CD2D13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E04F43">
        <w:rPr>
          <w:rFonts w:ascii="Arial" w:hAnsi="Arial" w:cs="Arial"/>
          <w:b/>
        </w:rPr>
        <w:t>22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CB" w:rsidRDefault="006069CB">
      <w:r>
        <w:separator/>
      </w:r>
    </w:p>
  </w:endnote>
  <w:endnote w:type="continuationSeparator" w:id="1">
    <w:p w:rsidR="006069CB" w:rsidRDefault="0060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CB" w:rsidRDefault="006069CB">
      <w:r>
        <w:separator/>
      </w:r>
    </w:p>
  </w:footnote>
  <w:footnote w:type="continuationSeparator" w:id="1">
    <w:p w:rsidR="006069CB" w:rsidRDefault="00606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62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36d06d5fc44b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069CB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165CE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05E"/>
    <w:rsid w:val="00C90856"/>
    <w:rsid w:val="00C92E43"/>
    <w:rsid w:val="00CA4DDC"/>
    <w:rsid w:val="00CB17FA"/>
    <w:rsid w:val="00CD2D13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71DA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3a506d-a38b-4607-b626-05db30b6478f.png" Id="R7b82aac510d744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3a506d-a38b-4607-b626-05db30b6478f.png" Id="R7136d06d5fc44b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2017-08-21T15:16:00Z</cp:lastPrinted>
  <dcterms:created xsi:type="dcterms:W3CDTF">2017-08-21T15:17:00Z</dcterms:created>
  <dcterms:modified xsi:type="dcterms:W3CDTF">2017-08-21T15:17:00Z</dcterms:modified>
</cp:coreProperties>
</file>