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B5" w:rsidRPr="00284BB5" w:rsidRDefault="00284BB5" w:rsidP="00284BB5">
      <w:pPr>
        <w:pStyle w:val="Ttulo"/>
        <w:jc w:val="left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</w:p>
    <w:p w:rsidR="00284BB5" w:rsidRDefault="00284BB5" w:rsidP="00284BB5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284BB5" w:rsidRPr="00284BB5" w:rsidRDefault="00284BB5" w:rsidP="00284BB5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284BB5" w:rsidRPr="00284BB5" w:rsidRDefault="00284BB5" w:rsidP="00284BB5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  <w:r w:rsidRPr="00284BB5">
        <w:rPr>
          <w:rFonts w:ascii="Baskerville Old Face" w:hAnsi="Baskerville Old Face"/>
          <w:bCs/>
          <w:iCs/>
        </w:rPr>
        <w:t xml:space="preserve">        Requer da Senhora Prefeita Municipal, para que esta, através do setor competente informe o nome e a data da concessão da aposentadoria dos servidores que entraram com o requerimento nos anos de 2016 e 2017.</w:t>
      </w:r>
    </w:p>
    <w:p w:rsidR="00284BB5" w:rsidRDefault="00284BB5" w:rsidP="00284BB5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</w:p>
    <w:p w:rsidR="00253C7B" w:rsidRPr="00284BB5" w:rsidRDefault="00253C7B" w:rsidP="00284BB5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</w:p>
    <w:p w:rsidR="00284BB5" w:rsidRPr="00284BB5" w:rsidRDefault="00284BB5" w:rsidP="00284BB5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284BB5">
        <w:rPr>
          <w:rFonts w:ascii="Baskerville Old Face" w:hAnsi="Baskerville Old Face" w:cs="Arial"/>
          <w:b/>
          <w:bCs/>
        </w:rPr>
        <w:t>JUSTIFICATIVA</w:t>
      </w:r>
    </w:p>
    <w:p w:rsidR="00284BB5" w:rsidRDefault="00284BB5" w:rsidP="00284BB5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253C7B" w:rsidRPr="00284BB5" w:rsidRDefault="00253C7B" w:rsidP="00284BB5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284BB5" w:rsidRDefault="00284BB5" w:rsidP="00284BB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 w:rsidRPr="00284BB5">
        <w:rPr>
          <w:rFonts w:ascii="Baskerville Old Face" w:hAnsi="Baskerville Old Face" w:cs="Arial"/>
          <w:bCs/>
        </w:rPr>
        <w:t xml:space="preserve">        Considerando uma das funções da Câmara Municipal de Vereadores é fiscalizar a Administração Pública local, logo é um dever do Vereador fiscalizar o Poder Executivo do Município, pois na Administração Pública o gestor público somente pode fazer o que estive</w:t>
      </w:r>
      <w:r>
        <w:rPr>
          <w:rFonts w:ascii="Baskerville Old Face" w:hAnsi="Baskerville Old Face" w:cs="Arial"/>
          <w:bCs/>
        </w:rPr>
        <w:t>r previsto em lei.</w:t>
      </w:r>
    </w:p>
    <w:p w:rsidR="00284BB5" w:rsidRPr="00284BB5" w:rsidRDefault="00284BB5" w:rsidP="00284BB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</w:t>
      </w:r>
      <w:r w:rsidRPr="00284BB5">
        <w:rPr>
          <w:rFonts w:ascii="Baskerville Old Face" w:hAnsi="Baskerville Old Face" w:cs="Arial"/>
          <w:bCs/>
        </w:rPr>
        <w:t>Assim, no legítimo exercício de seu direito de fiscalização, o vereador que ao final subscreve apresenta este requerimento e pede aos nobres pares sua aprovação e a consequente remessa à Chefe do Executivo Municipal para que, por meio do departamento competente, o responda dentro do prazo legal.</w:t>
      </w:r>
    </w:p>
    <w:p w:rsidR="00284BB5" w:rsidRDefault="00284BB5" w:rsidP="00284BB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</w:t>
      </w:r>
    </w:p>
    <w:p w:rsidR="00284BB5" w:rsidRDefault="00284BB5" w:rsidP="00284BB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253C7B" w:rsidRPr="00284BB5" w:rsidRDefault="00253C7B" w:rsidP="00284BB5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284BB5" w:rsidRPr="00284BB5" w:rsidRDefault="00284BB5" w:rsidP="00427944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 w:rsidRPr="00284BB5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Sala das </w:t>
      </w:r>
      <w:proofErr w:type="gramStart"/>
      <w:r w:rsidRPr="00284BB5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Sessões,</w:t>
      </w:r>
      <w:proofErr w:type="gramEnd"/>
      <w:r w:rsidRPr="00284BB5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05 de Setembro de 2017.</w:t>
      </w:r>
    </w:p>
    <w:p w:rsidR="00284BB5" w:rsidRPr="00284BB5" w:rsidRDefault="00284BB5" w:rsidP="00427944">
      <w:pPr>
        <w:pStyle w:val="Corpodetexto"/>
        <w:jc w:val="center"/>
        <w:rPr>
          <w:rFonts w:ascii="Baskerville Old Face" w:hAnsi="Baskerville Old Face" w:cs="Arial"/>
        </w:rPr>
      </w:pPr>
    </w:p>
    <w:p w:rsidR="00284BB5" w:rsidRPr="00284BB5" w:rsidRDefault="00284BB5" w:rsidP="00284BB5">
      <w:pPr>
        <w:pStyle w:val="Corpodetexto"/>
        <w:rPr>
          <w:rFonts w:ascii="Baskerville Old Face" w:hAnsi="Baskerville Old Face" w:cs="Arial"/>
        </w:rPr>
      </w:pPr>
    </w:p>
    <w:p w:rsidR="00284BB5" w:rsidRPr="00284BB5" w:rsidRDefault="00284BB5" w:rsidP="00284BB5">
      <w:pPr>
        <w:ind w:left="2552"/>
        <w:jc w:val="both"/>
        <w:rPr>
          <w:rFonts w:ascii="Baskerville Old Face" w:hAnsi="Baskerville Old Face"/>
          <w:b/>
        </w:rPr>
      </w:pPr>
      <w:r w:rsidRPr="00284BB5">
        <w:rPr>
          <w:rFonts w:ascii="Baskerville Old Face" w:hAnsi="Baskerville Old Face"/>
          <w:b/>
        </w:rPr>
        <w:t xml:space="preserve">Alexandre de Jesus </w:t>
      </w:r>
      <w:proofErr w:type="spellStart"/>
      <w:r w:rsidRPr="00284BB5">
        <w:rPr>
          <w:rFonts w:ascii="Baskerville Old Face" w:hAnsi="Baskerville Old Face"/>
          <w:b/>
        </w:rPr>
        <w:t>Bossolan</w:t>
      </w:r>
      <w:proofErr w:type="spellEnd"/>
    </w:p>
    <w:p w:rsidR="00284BB5" w:rsidRPr="00284BB5" w:rsidRDefault="00284BB5" w:rsidP="00284BB5">
      <w:pPr>
        <w:ind w:left="3119"/>
        <w:jc w:val="both"/>
        <w:rPr>
          <w:rFonts w:ascii="Baskerville Old Face" w:hAnsi="Baskerville Old Face"/>
          <w:b/>
        </w:rPr>
      </w:pPr>
      <w:r w:rsidRPr="00284BB5">
        <w:rPr>
          <w:rFonts w:ascii="Baskerville Old Face" w:hAnsi="Baskerville Old Face"/>
          <w:b/>
        </w:rPr>
        <w:t>(</w:t>
      </w:r>
      <w:proofErr w:type="spellStart"/>
      <w:r w:rsidRPr="00284BB5">
        <w:rPr>
          <w:rFonts w:ascii="Baskerville Old Face" w:hAnsi="Baskerville Old Face"/>
          <w:b/>
        </w:rPr>
        <w:t>Bossolan</w:t>
      </w:r>
      <w:proofErr w:type="spellEnd"/>
      <w:r w:rsidRPr="00284BB5">
        <w:rPr>
          <w:rFonts w:ascii="Baskerville Old Face" w:hAnsi="Baskerville Old Face"/>
          <w:b/>
        </w:rPr>
        <w:t xml:space="preserve"> da Radio)</w:t>
      </w:r>
    </w:p>
    <w:p w:rsidR="00284BB5" w:rsidRPr="00284BB5" w:rsidRDefault="00284BB5" w:rsidP="00284BB5">
      <w:pPr>
        <w:rPr>
          <w:rFonts w:ascii="Baskerville Old Face" w:hAnsi="Baskerville Old Face"/>
        </w:rPr>
      </w:pPr>
      <w:r w:rsidRPr="00284BB5">
        <w:rPr>
          <w:rFonts w:ascii="Baskerville Old Face" w:hAnsi="Baskerville Old Face"/>
        </w:rPr>
        <w:t xml:space="preserve">                                                               Vereador</w:t>
      </w:r>
    </w:p>
    <w:p w:rsidR="00284BB5" w:rsidRPr="00284BB5" w:rsidRDefault="00284BB5" w:rsidP="00284BB5">
      <w:pPr>
        <w:tabs>
          <w:tab w:val="left" w:pos="1860"/>
        </w:tabs>
      </w:pPr>
      <w:r w:rsidRPr="00284BB5">
        <w:tab/>
      </w:r>
    </w:p>
    <w:p w:rsidR="00284BB5" w:rsidRPr="00284BB5" w:rsidRDefault="00284BB5" w:rsidP="00284BB5"/>
    <w:p w:rsidR="00284BB5" w:rsidRPr="00284BB5" w:rsidRDefault="00284BB5" w:rsidP="00284BB5"/>
    <w:p w:rsidR="00284BB5" w:rsidRPr="00284BB5" w:rsidRDefault="00284BB5" w:rsidP="00284BB5"/>
    <w:p w:rsidR="00284BB5" w:rsidRPr="00284BB5" w:rsidRDefault="00284BB5" w:rsidP="00284BB5">
      <w:pPr>
        <w:tabs>
          <w:tab w:val="left" w:pos="1770"/>
        </w:tabs>
      </w:pPr>
    </w:p>
    <w:p w:rsidR="00284BB5" w:rsidRPr="00284BB5" w:rsidRDefault="00284BB5" w:rsidP="00284BB5"/>
    <w:p w:rsidR="00284BB5" w:rsidRPr="00284BB5" w:rsidRDefault="00284BB5" w:rsidP="00284BB5"/>
    <w:p w:rsidR="00007539" w:rsidRPr="00284BB5" w:rsidRDefault="00007539"/>
    <w:sectPr w:rsidR="00007539" w:rsidRPr="00284BB5" w:rsidSect="000075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FF" w:rsidRDefault="00583BFF" w:rsidP="00284BB5">
      <w:r>
        <w:separator/>
      </w:r>
    </w:p>
  </w:endnote>
  <w:endnote w:type="continuationSeparator" w:id="0">
    <w:p w:rsidR="00583BFF" w:rsidRDefault="00583BFF" w:rsidP="0028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FF" w:rsidRDefault="00583BFF" w:rsidP="00284BB5">
      <w:r>
        <w:separator/>
      </w:r>
    </w:p>
  </w:footnote>
  <w:footnote w:type="continuationSeparator" w:id="0">
    <w:p w:rsidR="00583BFF" w:rsidRDefault="00583BFF" w:rsidP="0028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B5" w:rsidRDefault="002B6753" w:rsidP="00284BB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B67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284BB5" w:rsidRDefault="00284BB5" w:rsidP="00284BB5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84BB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84BB5" w:rsidRDefault="00284BB5" w:rsidP="00284BB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84BB5" w:rsidRDefault="00284BB5" w:rsidP="00284BB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84BB5" w:rsidRDefault="00284BB5" w:rsidP="00284BB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84BB5" w:rsidRDefault="00284BB5" w:rsidP="00284BB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84BB5" w:rsidRPr="00284BB5" w:rsidRDefault="00284BB5" w:rsidP="00284BB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284BB5" w:rsidRDefault="00284BB5">
    <w:pPr>
      <w:pStyle w:val="Cabealho"/>
    </w:pPr>
  </w:p>
  <w:p w:rsidR="00284BB5" w:rsidRDefault="00284BB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16f5de43bd4b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4BB5"/>
    <w:rsid w:val="00007539"/>
    <w:rsid w:val="00253C7B"/>
    <w:rsid w:val="00284BB5"/>
    <w:rsid w:val="002B6753"/>
    <w:rsid w:val="0035768C"/>
    <w:rsid w:val="00427944"/>
    <w:rsid w:val="00583BFF"/>
    <w:rsid w:val="007238D2"/>
    <w:rsid w:val="00EA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84B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284BB5"/>
  </w:style>
  <w:style w:type="paragraph" w:styleId="Rodap">
    <w:name w:val="footer"/>
    <w:basedOn w:val="Normal"/>
    <w:link w:val="RodapChar"/>
    <w:uiPriority w:val="99"/>
    <w:semiHidden/>
    <w:unhideWhenUsed/>
    <w:rsid w:val="00284B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84BB5"/>
  </w:style>
  <w:style w:type="character" w:styleId="Hyperlink">
    <w:name w:val="Hyperlink"/>
    <w:semiHidden/>
    <w:unhideWhenUsed/>
    <w:rsid w:val="00284BB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B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BB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284BB5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84BB5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284B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4B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84BB5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284BB5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56a9fc8-a3ae-4888-be88-7ea51ff83e89.png" Id="Rd8a8d974b1fd41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6a9fc8-a3ae-4888-be88-7ea51ff83e89.png" Id="R0216f5de43bd4b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2017-09-04T13:46:00Z</dcterms:created>
  <dcterms:modified xsi:type="dcterms:W3CDTF">2017-09-04T14:02:00Z</dcterms:modified>
</cp:coreProperties>
</file>