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71349B">
        <w:t xml:space="preserve">forme a </w:t>
      </w:r>
      <w:r w:rsidR="008B2DA6" w:rsidRPr="008B2DA6">
        <w:t>esta casa de Leis</w:t>
      </w:r>
      <w:r w:rsidR="00D81778">
        <w:t xml:space="preserve">, foram dados benefícios públicos para a instalação do McDonalds em Tatuí, </w:t>
      </w:r>
      <w:r w:rsidR="006850CB">
        <w:t>como</w:t>
      </w:r>
      <w:r w:rsidR="00D81778">
        <w:t xml:space="preserve"> isenção de imposto</w:t>
      </w:r>
      <w:r w:rsidR="006850CB">
        <w:t xml:space="preserve"> ou outras garantias</w:t>
      </w:r>
      <w:r w:rsidR="00D81778">
        <w:t>. Se sim, detalhe os benefícios.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D81778" w:rsidRPr="004E59A0" w:rsidRDefault="00D81778" w:rsidP="00D81778">
      <w:pPr>
        <w:spacing w:line="360" w:lineRule="auto"/>
        <w:ind w:left="1134"/>
        <w:jc w:val="both"/>
      </w:pPr>
    </w:p>
    <w:p w:rsidR="006F73AB" w:rsidRPr="004E59A0" w:rsidRDefault="00D81778" w:rsidP="00D81778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8B2DA6" w:rsidRDefault="00EB0896" w:rsidP="00EB0896">
      <w:pPr>
        <w:spacing w:line="360" w:lineRule="auto"/>
        <w:ind w:firstLine="709"/>
        <w:jc w:val="both"/>
      </w:pPr>
      <w:bookmarkStart w:id="0" w:name="_GoBack"/>
      <w:bookmarkEnd w:id="0"/>
      <w:r>
        <w:t>Portanto com a finalidade de termos subsídios para informarmos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591988">
        <w:rPr>
          <w:b/>
        </w:rPr>
        <w:t>18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413CA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6B" w:rsidRDefault="000F1A6B">
      <w:r>
        <w:separator/>
      </w:r>
    </w:p>
  </w:endnote>
  <w:endnote w:type="continuationSeparator" w:id="0">
    <w:p w:rsidR="000F1A6B" w:rsidRDefault="000F1A6B">
      <w:r>
        <w:continuationSeparator/>
      </w:r>
    </w:p>
  </w:endnote>
  <w:endnote w:type="continuationNotice" w:id="1">
    <w:p w:rsidR="000F1A6B" w:rsidRDefault="000F1A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6B" w:rsidRDefault="000F1A6B">
      <w:r>
        <w:separator/>
      </w:r>
    </w:p>
  </w:footnote>
  <w:footnote w:type="continuationSeparator" w:id="0">
    <w:p w:rsidR="000F1A6B" w:rsidRDefault="000F1A6B">
      <w:r>
        <w:continuationSeparator/>
      </w:r>
    </w:p>
  </w:footnote>
  <w:footnote w:type="continuationNotice" w:id="1">
    <w:p w:rsidR="000F1A6B" w:rsidRDefault="000F1A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13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7648d489240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A6B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50CB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349B"/>
    <w:rsid w:val="007141B7"/>
    <w:rsid w:val="00720854"/>
    <w:rsid w:val="00727F49"/>
    <w:rsid w:val="007413CA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A51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722E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1778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4671D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883abc5-0c90-4902-b42e-1febcd8f2ef9.png" Id="Reb012ec6c7e74d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83abc5-0c90-4902-b42e-1febcd8f2ef9.png" Id="Rdf77648d489240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EF5DB-0576-4C73-AC13-E8414B93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2017-09-11T15:51:00Z</cp:lastPrinted>
  <dcterms:created xsi:type="dcterms:W3CDTF">2017-09-18T15:17:00Z</dcterms:created>
  <dcterms:modified xsi:type="dcterms:W3CDTF">2017-09-18T15:46:00Z</dcterms:modified>
</cp:coreProperties>
</file>