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>REQUERIMENTO Nº</w:t>
      </w:r>
      <w:r w:rsidR="00F64E47">
        <w:rPr>
          <w:b/>
        </w:rPr>
        <w:t xml:space="preserve"> </w:t>
      </w:r>
      <w:r w:rsidR="00F64E47" w:rsidRPr="00F64E47">
        <w:rPr>
          <w:b/>
          <w:u w:val="single"/>
        </w:rPr>
        <w:t>1308</w:t>
      </w:r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03032A">
        <w:t xml:space="preserve"> para que informe a esta Casa de Leis, </w:t>
      </w:r>
      <w:r w:rsidR="000015F5">
        <w:t>diante do aumento de 72% de mortes no trânsito em nossa cidade, quais medidas vem sendo tomadas para mudar efetivamente este cenário?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AB721D" w:rsidRPr="004E59A0" w:rsidRDefault="00AB721D" w:rsidP="000A5B7C">
      <w:pPr>
        <w:spacing w:line="360" w:lineRule="auto"/>
        <w:jc w:val="center"/>
        <w:rPr>
          <w:b/>
        </w:rPr>
      </w:pPr>
    </w:p>
    <w:p w:rsidR="000015F5" w:rsidRDefault="000015F5" w:rsidP="00EB0896">
      <w:pPr>
        <w:spacing w:line="360" w:lineRule="auto"/>
        <w:ind w:firstLine="709"/>
        <w:jc w:val="both"/>
      </w:pPr>
      <w:bookmarkStart w:id="0" w:name="_GoBack"/>
      <w:bookmarkEnd w:id="0"/>
      <w:r>
        <w:t>Segundo matéria veiculada pelo jornal “O Progresso de Tatuí”, a</w:t>
      </w:r>
      <w:r w:rsidRPr="000015F5">
        <w:t xml:space="preserve">s mortes ocorridas no trânsito de Tatuí subiram 72,72% de 2016 para 2017, conforme dados do </w:t>
      </w:r>
      <w:proofErr w:type="spellStart"/>
      <w:r w:rsidRPr="000015F5">
        <w:t>Infosiga</w:t>
      </w:r>
      <w:proofErr w:type="spellEnd"/>
      <w:r w:rsidRPr="000015F5">
        <w:t>, iniciativa do Movimento Paulista de Segurança no Trânsito.</w:t>
      </w:r>
    </w:p>
    <w:p w:rsidR="008B2DA6" w:rsidRDefault="000015F5" w:rsidP="000015F5">
      <w:pPr>
        <w:spacing w:line="360" w:lineRule="auto"/>
        <w:ind w:firstLine="709"/>
        <w:jc w:val="both"/>
      </w:pPr>
      <w:r>
        <w:t xml:space="preserve">Tendo a preocupação que este quadro apresenta </w:t>
      </w:r>
      <w:r w:rsidR="00CB5296">
        <w:t>para</w:t>
      </w:r>
      <w:r>
        <w:t xml:space="preserve"> todos nós, </w:t>
      </w:r>
      <w:r w:rsidR="00EB0896">
        <w:t>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591988">
        <w:rPr>
          <w:b/>
        </w:rPr>
        <w:t>18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25141B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060" w:rsidRDefault="00F25060">
      <w:r>
        <w:separator/>
      </w:r>
    </w:p>
  </w:endnote>
  <w:endnote w:type="continuationSeparator" w:id="0">
    <w:p w:rsidR="00F25060" w:rsidRDefault="00F25060">
      <w:r>
        <w:continuationSeparator/>
      </w:r>
    </w:p>
  </w:endnote>
  <w:endnote w:type="continuationNotice" w:id="1">
    <w:p w:rsidR="00F25060" w:rsidRDefault="00F250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060" w:rsidRDefault="00F25060">
      <w:r>
        <w:separator/>
      </w:r>
    </w:p>
  </w:footnote>
  <w:footnote w:type="continuationSeparator" w:id="0">
    <w:p w:rsidR="00F25060" w:rsidRDefault="00F25060">
      <w:r>
        <w:continuationSeparator/>
      </w:r>
    </w:p>
  </w:footnote>
  <w:footnote w:type="continuationNotice" w:id="1">
    <w:p w:rsidR="00F25060" w:rsidRDefault="00F2506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5141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15F5"/>
    <w:rsid w:val="000052C1"/>
    <w:rsid w:val="00005A48"/>
    <w:rsid w:val="0001420F"/>
    <w:rsid w:val="00016C27"/>
    <w:rsid w:val="000179D1"/>
    <w:rsid w:val="00020E87"/>
    <w:rsid w:val="000235AE"/>
    <w:rsid w:val="0003032A"/>
    <w:rsid w:val="00055F2B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141B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63184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14B09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349B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8E3D94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A5119"/>
    <w:rsid w:val="00AB721D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B5296"/>
    <w:rsid w:val="00CD7095"/>
    <w:rsid w:val="00CE4801"/>
    <w:rsid w:val="00CE4A08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1778"/>
    <w:rsid w:val="00D859B3"/>
    <w:rsid w:val="00D939B5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4671D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25060"/>
    <w:rsid w:val="00F3361B"/>
    <w:rsid w:val="00F44091"/>
    <w:rsid w:val="00F46658"/>
    <w:rsid w:val="00F57800"/>
    <w:rsid w:val="00F64E47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4022C-5588-4447-9AAB-AECCDE67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2017-09-11T15:51:00Z</cp:lastPrinted>
  <dcterms:created xsi:type="dcterms:W3CDTF">2017-09-18T15:38:00Z</dcterms:created>
  <dcterms:modified xsi:type="dcterms:W3CDTF">2017-09-20T16:42:00Z</dcterms:modified>
</cp:coreProperties>
</file>