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F1F01">
        <w:rPr>
          <w:szCs w:val="28"/>
        </w:rPr>
        <w:t>a necessidade de pulverizar toda a extensão do Ribeirão Manduca.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4F1F01">
      <w:pPr>
        <w:jc w:val="both"/>
        <w:rPr>
          <w:sz w:val="32"/>
          <w:szCs w:val="32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 xml:space="preserve">A matéria tem por intento dar ciência a municipalidade, </w:t>
      </w:r>
      <w:r w:rsidR="004F1F01">
        <w:rPr>
          <w:rFonts w:ascii="Bookman Old Style" w:hAnsi="Bookman Old Style"/>
          <w:sz w:val="28"/>
          <w:szCs w:val="28"/>
        </w:rPr>
        <w:t>que os moradores ao longo do ribeirão tem reclamado do excesso de pernilongos no local, assim como esperar da mesma uma rápida solução para que o problema seja sanado.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26</w:t>
      </w:r>
      <w:r w:rsidR="00806ED5">
        <w:rPr>
          <w:rFonts w:ascii="Bookman Old Style" w:hAnsi="Bookman Old Style"/>
          <w:b/>
        </w:rPr>
        <w:t xml:space="preserve"> de </w:t>
      </w:r>
      <w:r w:rsidR="00A8725F">
        <w:rPr>
          <w:rFonts w:ascii="Bookman Old Style" w:hAnsi="Bookman Old Style"/>
          <w:b/>
        </w:rPr>
        <w:t>Setembro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F5F" w:rsidRDefault="00250F5F">
      <w:r>
        <w:separator/>
      </w:r>
    </w:p>
  </w:endnote>
  <w:endnote w:type="continuationSeparator" w:id="1">
    <w:p w:rsidR="00250F5F" w:rsidRDefault="00250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F5F" w:rsidRDefault="00250F5F">
      <w:r>
        <w:separator/>
      </w:r>
    </w:p>
  </w:footnote>
  <w:footnote w:type="continuationSeparator" w:id="1">
    <w:p w:rsidR="00250F5F" w:rsidRDefault="00250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5583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315a6e73ea4b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0F5F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2E19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061F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1F01"/>
    <w:rsid w:val="004F655E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583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67724b8-d456-422b-b8e4-dbed4c53c44f.png" Id="R9af575f8af1d4d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67724b8-d456-422b-b8e4-dbed4c53c44f.png" Id="R29315a6e73ea4b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2017-09-25T14:32:00Z</cp:lastPrinted>
  <dcterms:created xsi:type="dcterms:W3CDTF">2017-09-25T14:32:00Z</dcterms:created>
  <dcterms:modified xsi:type="dcterms:W3CDTF">2017-09-25T14:32:00Z</dcterms:modified>
</cp:coreProperties>
</file>