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RDefault="003342A3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INDICAÇÃO Nº           </w:t>
      </w:r>
      <w:r w:rsidR="00DF5C2E" w:rsidRPr="00347299">
        <w:rPr>
          <w:rFonts w:ascii="Bookman Old Style" w:hAnsi="Bookman Old Style"/>
          <w:b/>
          <w:sz w:val="22"/>
          <w:szCs w:val="22"/>
        </w:rPr>
        <w:t>/201</w:t>
      </w:r>
      <w:r w:rsidR="00B232C5">
        <w:rPr>
          <w:rFonts w:ascii="Bookman Old Style" w:hAnsi="Bookman Old Style"/>
          <w:b/>
          <w:sz w:val="22"/>
          <w:szCs w:val="22"/>
        </w:rPr>
        <w:t>7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B2598C" w:rsidP="00347299">
      <w:pPr>
        <w:pStyle w:val="Corpodetexto2"/>
        <w:ind w:left="1134" w:firstLine="708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b/>
          <w:i w:val="0"/>
          <w:sz w:val="22"/>
          <w:szCs w:val="22"/>
        </w:rPr>
        <w:t>INDICO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a Excelentíssim</w:t>
      </w:r>
      <w:r w:rsidR="0034240F">
        <w:rPr>
          <w:rFonts w:ascii="Bookman Old Style" w:hAnsi="Bookman Old Style"/>
          <w:i w:val="0"/>
          <w:sz w:val="22"/>
          <w:szCs w:val="22"/>
        </w:rPr>
        <w:t>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Senhor</w:t>
      </w:r>
      <w:r w:rsidR="0034240F">
        <w:rPr>
          <w:rFonts w:ascii="Bookman Old Style" w:hAnsi="Bookman Old Style"/>
          <w:i w:val="0"/>
          <w:sz w:val="22"/>
          <w:szCs w:val="22"/>
        </w:rPr>
        <w:t>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Prefeit</w:t>
      </w:r>
      <w:r w:rsidR="0034240F">
        <w:rPr>
          <w:rFonts w:ascii="Bookman Old Style" w:hAnsi="Bookman Old Style"/>
          <w:i w:val="0"/>
          <w:sz w:val="22"/>
          <w:szCs w:val="22"/>
        </w:rPr>
        <w:t>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Munici</w:t>
      </w:r>
      <w:r w:rsidR="004A1179" w:rsidRPr="00347299">
        <w:rPr>
          <w:rFonts w:ascii="Bookman Old Style" w:hAnsi="Bookman Old Style"/>
          <w:i w:val="0"/>
          <w:sz w:val="22"/>
          <w:szCs w:val="22"/>
        </w:rPr>
        <w:t xml:space="preserve">pal, </w:t>
      </w:r>
      <w:r w:rsidR="00364902" w:rsidRPr="00347299">
        <w:rPr>
          <w:rFonts w:ascii="Bookman Old Style" w:hAnsi="Bookman Old Style"/>
          <w:i w:val="0"/>
          <w:sz w:val="22"/>
          <w:szCs w:val="22"/>
        </w:rPr>
        <w:t>a necessidade</w:t>
      </w:r>
      <w:r w:rsidR="005F4672" w:rsidRPr="00347299">
        <w:rPr>
          <w:rFonts w:ascii="Bookman Old Style" w:hAnsi="Bookman Old Style"/>
          <w:i w:val="0"/>
          <w:sz w:val="22"/>
          <w:szCs w:val="22"/>
        </w:rPr>
        <w:t xml:space="preserve"> de </w:t>
      </w:r>
      <w:r w:rsidR="000E1EDE" w:rsidRPr="00347299">
        <w:rPr>
          <w:rFonts w:ascii="Bookman Old Style" w:hAnsi="Bookman Old Style"/>
          <w:i w:val="0"/>
          <w:sz w:val="22"/>
          <w:szCs w:val="22"/>
        </w:rPr>
        <w:t>s</w:t>
      </w:r>
      <w:r w:rsidR="000A20A7" w:rsidRPr="00347299">
        <w:rPr>
          <w:rFonts w:ascii="Bookman Old Style" w:hAnsi="Bookman Old Style"/>
          <w:i w:val="0"/>
          <w:sz w:val="22"/>
          <w:szCs w:val="22"/>
        </w:rPr>
        <w:t xml:space="preserve">e </w:t>
      </w:r>
      <w:r w:rsidR="00F61228" w:rsidRPr="00347299">
        <w:rPr>
          <w:rFonts w:ascii="Bookman Old Style" w:hAnsi="Bookman Old Style"/>
          <w:b/>
          <w:i w:val="0"/>
          <w:sz w:val="22"/>
          <w:szCs w:val="22"/>
        </w:rPr>
        <w:t xml:space="preserve">providenciar </w:t>
      </w:r>
      <w:r w:rsidR="00C15A0B" w:rsidRPr="00347299">
        <w:rPr>
          <w:rFonts w:ascii="Bookman Old Style" w:hAnsi="Bookman Old Style"/>
          <w:b/>
          <w:i w:val="0"/>
          <w:sz w:val="22"/>
          <w:szCs w:val="22"/>
        </w:rPr>
        <w:t>a</w:t>
      </w:r>
      <w:r w:rsidR="00EB0AF3">
        <w:rPr>
          <w:rFonts w:ascii="Bookman Old Style" w:hAnsi="Bookman Old Style"/>
          <w:b/>
          <w:i w:val="0"/>
          <w:sz w:val="22"/>
          <w:szCs w:val="22"/>
        </w:rPr>
        <w:t xml:space="preserve"> manutenção da lomb</w:t>
      </w:r>
      <w:r w:rsidR="00B613F5">
        <w:rPr>
          <w:rFonts w:ascii="Bookman Old Style" w:hAnsi="Bookman Old Style"/>
          <w:b/>
          <w:i w:val="0"/>
          <w:sz w:val="22"/>
          <w:szCs w:val="22"/>
        </w:rPr>
        <w:t>ada</w:t>
      </w:r>
      <w:r w:rsidR="00EB0AF3">
        <w:rPr>
          <w:rFonts w:ascii="Bookman Old Style" w:hAnsi="Bookman Old Style"/>
          <w:b/>
          <w:i w:val="0"/>
          <w:sz w:val="22"/>
          <w:szCs w:val="22"/>
        </w:rPr>
        <w:t xml:space="preserve"> localizada em frente </w:t>
      </w:r>
      <w:r w:rsidR="00FB13CE">
        <w:rPr>
          <w:rFonts w:ascii="Bookman Old Style" w:hAnsi="Bookman Old Style"/>
          <w:b/>
          <w:i w:val="0"/>
          <w:sz w:val="22"/>
          <w:szCs w:val="22"/>
        </w:rPr>
        <w:t>à EMEF</w:t>
      </w:r>
      <w:r w:rsidR="00EB0AF3">
        <w:rPr>
          <w:rFonts w:ascii="Bookman Old Style" w:hAnsi="Bookman Old Style"/>
          <w:b/>
          <w:i w:val="0"/>
          <w:sz w:val="22"/>
          <w:szCs w:val="22"/>
        </w:rPr>
        <w:t xml:space="preserve"> Eugênio </w:t>
      </w:r>
      <w:proofErr w:type="gramStart"/>
      <w:r w:rsidR="00EB0AF3">
        <w:rPr>
          <w:rFonts w:ascii="Bookman Old Style" w:hAnsi="Bookman Old Style"/>
          <w:b/>
          <w:i w:val="0"/>
          <w:sz w:val="22"/>
          <w:szCs w:val="22"/>
        </w:rPr>
        <w:t>Santos</w:t>
      </w:r>
      <w:r w:rsidR="00FB13CE">
        <w:rPr>
          <w:rFonts w:ascii="Bookman Old Style" w:hAnsi="Bookman Old Style"/>
          <w:b/>
          <w:i w:val="0"/>
          <w:sz w:val="22"/>
          <w:szCs w:val="22"/>
        </w:rPr>
        <w:t>,</w:t>
      </w:r>
      <w:proofErr w:type="gramEnd"/>
      <w:r w:rsidR="00FB13CE">
        <w:rPr>
          <w:rFonts w:ascii="Bookman Old Style" w:hAnsi="Bookman Old Style"/>
          <w:b/>
          <w:i w:val="0"/>
          <w:sz w:val="22"/>
          <w:szCs w:val="22"/>
        </w:rPr>
        <w:t>Centro</w:t>
      </w:r>
      <w:r w:rsidR="00EB0AF3">
        <w:rPr>
          <w:rFonts w:ascii="Bookman Old Style" w:hAnsi="Bookman Old Style"/>
          <w:b/>
          <w:i w:val="0"/>
          <w:sz w:val="22"/>
          <w:szCs w:val="22"/>
        </w:rPr>
        <w:t>.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RDefault="00B2598C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RDefault="00B2598C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3342A3" w:rsidRPr="00347299" w:rsidRDefault="00B2598C" w:rsidP="0034729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="00145DC3" w:rsidRPr="00347299">
        <w:rPr>
          <w:rFonts w:ascii="Bookman Old Style" w:hAnsi="Bookman Old Style"/>
          <w:sz w:val="22"/>
          <w:szCs w:val="22"/>
        </w:rPr>
        <w:t>Este Parlamentar</w:t>
      </w:r>
      <w:r w:rsidR="004F0BFE" w:rsidRPr="00347299">
        <w:rPr>
          <w:rFonts w:ascii="Bookman Old Style" w:hAnsi="Bookman Old Style"/>
          <w:sz w:val="22"/>
          <w:szCs w:val="22"/>
        </w:rPr>
        <w:t xml:space="preserve"> em visita ao referido </w:t>
      </w:r>
      <w:r w:rsidR="00EB0AF3">
        <w:rPr>
          <w:rFonts w:ascii="Bookman Old Style" w:hAnsi="Bookman Old Style"/>
          <w:sz w:val="22"/>
          <w:szCs w:val="22"/>
        </w:rPr>
        <w:t>local</w:t>
      </w:r>
      <w:r w:rsidR="004F0BFE" w:rsidRPr="00347299">
        <w:rPr>
          <w:rFonts w:ascii="Bookman Old Style" w:hAnsi="Bookman Old Style"/>
          <w:sz w:val="22"/>
          <w:szCs w:val="22"/>
        </w:rPr>
        <w:t xml:space="preserve">, verificou </w:t>
      </w:r>
      <w:r w:rsidR="00B613F5">
        <w:rPr>
          <w:rFonts w:ascii="Bookman Old Style" w:hAnsi="Bookman Old Style"/>
          <w:sz w:val="22"/>
          <w:szCs w:val="22"/>
        </w:rPr>
        <w:t>que se encontra um buraco bem próximo ao termino da lombada</w:t>
      </w:r>
      <w:r w:rsidR="00181B5B">
        <w:rPr>
          <w:rFonts w:ascii="Bookman Old Style" w:hAnsi="Bookman Old Style"/>
          <w:sz w:val="22"/>
          <w:szCs w:val="22"/>
        </w:rPr>
        <w:t>.</w:t>
      </w:r>
      <w:r w:rsidR="00B613F5">
        <w:rPr>
          <w:rFonts w:ascii="Bookman Old Style" w:hAnsi="Bookman Old Style"/>
          <w:sz w:val="22"/>
          <w:szCs w:val="22"/>
        </w:rPr>
        <w:t xml:space="preserve"> </w:t>
      </w:r>
      <w:r w:rsidR="00D81568" w:rsidRPr="00347299">
        <w:rPr>
          <w:rFonts w:ascii="Bookman Old Style" w:hAnsi="Bookman Old Style"/>
          <w:sz w:val="22"/>
          <w:szCs w:val="22"/>
        </w:rPr>
        <w:t>Diante disto,</w:t>
      </w:r>
      <w:r w:rsidR="00870E5A" w:rsidRPr="00347299">
        <w:rPr>
          <w:rFonts w:ascii="Bookman Old Style" w:hAnsi="Bookman Old Style"/>
          <w:sz w:val="22"/>
          <w:szCs w:val="22"/>
        </w:rPr>
        <w:t xml:space="preserve"> </w:t>
      </w:r>
      <w:r w:rsidR="00DF5C2E" w:rsidRPr="00347299">
        <w:rPr>
          <w:rFonts w:ascii="Bookman Old Style" w:hAnsi="Bookman Old Style"/>
          <w:sz w:val="22"/>
          <w:szCs w:val="22"/>
        </w:rPr>
        <w:t xml:space="preserve">com vistas à </w:t>
      </w:r>
      <w:r w:rsidR="00181B5B">
        <w:rPr>
          <w:rFonts w:ascii="Bookman Old Style" w:hAnsi="Bookman Old Style"/>
          <w:sz w:val="22"/>
          <w:szCs w:val="22"/>
        </w:rPr>
        <w:t>segurança</w:t>
      </w:r>
      <w:r w:rsidR="00DF5C2E" w:rsidRPr="00347299">
        <w:rPr>
          <w:rFonts w:ascii="Bookman Old Style" w:hAnsi="Bookman Old Style"/>
          <w:sz w:val="22"/>
          <w:szCs w:val="22"/>
        </w:rPr>
        <w:t xml:space="preserve"> pública </w:t>
      </w:r>
      <w:r w:rsidR="000A20A7" w:rsidRPr="00347299">
        <w:rPr>
          <w:rFonts w:ascii="Bookman Old Style" w:hAnsi="Bookman Old Style"/>
          <w:sz w:val="22"/>
          <w:szCs w:val="22"/>
        </w:rPr>
        <w:t>reque</w:t>
      </w:r>
      <w:r w:rsidR="005E7731" w:rsidRPr="00347299">
        <w:rPr>
          <w:rFonts w:ascii="Bookman Old Style" w:hAnsi="Bookman Old Style"/>
          <w:sz w:val="22"/>
          <w:szCs w:val="22"/>
        </w:rPr>
        <w:t>r sejam</w:t>
      </w:r>
      <w:r w:rsidR="0044392D" w:rsidRPr="00347299">
        <w:rPr>
          <w:rFonts w:ascii="Bookman Old Style" w:hAnsi="Bookman Old Style"/>
          <w:sz w:val="22"/>
          <w:szCs w:val="22"/>
        </w:rPr>
        <w:t xml:space="preserve"> </w:t>
      </w:r>
      <w:r w:rsidR="00145DC3" w:rsidRPr="00347299">
        <w:rPr>
          <w:rFonts w:ascii="Bookman Old Style" w:hAnsi="Bookman Old Style"/>
          <w:sz w:val="22"/>
          <w:szCs w:val="22"/>
        </w:rPr>
        <w:t>tomadas as devidas providências.</w:t>
      </w:r>
    </w:p>
    <w:p w:rsidR="003342A3" w:rsidRDefault="003342A3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81B5B" w:rsidRDefault="00181B5B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81B5B" w:rsidRPr="00347299" w:rsidRDefault="00181B5B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347299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347299">
        <w:rPr>
          <w:rFonts w:ascii="Bookman Old Style" w:hAnsi="Bookman Old Style"/>
          <w:b/>
          <w:sz w:val="22"/>
          <w:szCs w:val="22"/>
        </w:rPr>
        <w:t xml:space="preserve"> Filho”, </w:t>
      </w:r>
      <w:r w:rsidR="00181B5B">
        <w:rPr>
          <w:rFonts w:ascii="Bookman Old Style" w:hAnsi="Bookman Old Style"/>
          <w:b/>
          <w:sz w:val="22"/>
          <w:szCs w:val="22"/>
        </w:rPr>
        <w:t xml:space="preserve">06 </w:t>
      </w:r>
      <w:r w:rsidRPr="00347299">
        <w:rPr>
          <w:rFonts w:ascii="Bookman Old Style" w:hAnsi="Bookman Old Style"/>
          <w:b/>
          <w:sz w:val="22"/>
          <w:szCs w:val="22"/>
        </w:rPr>
        <w:t xml:space="preserve">de </w:t>
      </w:r>
      <w:r w:rsidR="00181B5B">
        <w:rPr>
          <w:rFonts w:ascii="Bookman Old Style" w:hAnsi="Bookman Old Style"/>
          <w:b/>
          <w:sz w:val="22"/>
          <w:szCs w:val="22"/>
        </w:rPr>
        <w:t xml:space="preserve">outubro </w:t>
      </w:r>
      <w:r w:rsidRPr="00347299">
        <w:rPr>
          <w:rFonts w:ascii="Bookman Old Style" w:hAnsi="Bookman Old Style"/>
          <w:b/>
          <w:sz w:val="22"/>
          <w:szCs w:val="22"/>
        </w:rPr>
        <w:t>de 201</w:t>
      </w:r>
      <w:r w:rsidR="00181B5B">
        <w:rPr>
          <w:rFonts w:ascii="Bookman Old Style" w:hAnsi="Bookman Old Style"/>
          <w:b/>
          <w:sz w:val="22"/>
          <w:szCs w:val="22"/>
        </w:rPr>
        <w:t>7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81B5B" w:rsidRDefault="00181B5B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81B5B" w:rsidRDefault="00181B5B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81B5B" w:rsidRPr="00347299" w:rsidRDefault="00181B5B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181B5B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Vereador</w:t>
      </w:r>
    </w:p>
    <w:p w:rsidR="003342A3" w:rsidRPr="00347299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DF3" w:rsidRDefault="009A7DF3">
      <w:r>
        <w:separator/>
      </w:r>
    </w:p>
  </w:endnote>
  <w:endnote w:type="continuationSeparator" w:id="0">
    <w:p w:rsidR="009A7DF3" w:rsidRDefault="009A7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DF3" w:rsidRDefault="009A7DF3">
      <w:r>
        <w:separator/>
      </w:r>
    </w:p>
  </w:footnote>
  <w:footnote w:type="continuationSeparator" w:id="0">
    <w:p w:rsidR="009A7DF3" w:rsidRDefault="009A7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4514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ad4096b64f64a6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339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1B5B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240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7DF3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32C5"/>
    <w:rsid w:val="00B2598C"/>
    <w:rsid w:val="00B3067C"/>
    <w:rsid w:val="00B45146"/>
    <w:rsid w:val="00B55AD3"/>
    <w:rsid w:val="00B610B3"/>
    <w:rsid w:val="00B613F5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32260"/>
    <w:rsid w:val="00C405A4"/>
    <w:rsid w:val="00C42631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B0AF3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13CE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63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29abd84-6d7a-4874-8739-ce5affcde90f.png" Id="Ra6e8d758ce5b49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29abd84-6d7a-4874-8739-ce5affcde90f.png" Id="R9ad4096b64f64a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2017-10-06T17:21:00Z</cp:lastPrinted>
  <dcterms:created xsi:type="dcterms:W3CDTF">2017-10-06T17:22:00Z</dcterms:created>
  <dcterms:modified xsi:type="dcterms:W3CDTF">2017-10-06T17:22:00Z</dcterms:modified>
</cp:coreProperties>
</file>