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40288" w:rsidRDefault="006F73AB" w:rsidP="002E2BA7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826286">
        <w:rPr>
          <w:rFonts w:ascii="Arial" w:hAnsi="Arial" w:cs="Arial"/>
        </w:rPr>
        <w:t>e</w:t>
      </w:r>
      <w:r w:rsidR="0075785F">
        <w:rPr>
          <w:rFonts w:ascii="Arial" w:hAnsi="Arial" w:cs="Arial"/>
          <w:b/>
        </w:rPr>
        <w:t xml:space="preserve">m caráter de urgência a pintura no solo </w:t>
      </w:r>
      <w:r w:rsidR="00BF4FF0">
        <w:rPr>
          <w:rFonts w:ascii="Arial" w:hAnsi="Arial" w:cs="Arial"/>
          <w:b/>
        </w:rPr>
        <w:t>na rotatória entre as ruas Rotary Club, Rua João B.C.Campos e Rua Caridade Terceira no bairro Dr. Laurindo.</w:t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F4FF0">
        <w:rPr>
          <w:rFonts w:ascii="Arial" w:hAnsi="Arial" w:cs="Arial"/>
          <w:b/>
        </w:rPr>
        <w:t>24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F63" w:rsidRDefault="00176F63">
      <w:r>
        <w:separator/>
      </w:r>
    </w:p>
  </w:endnote>
  <w:endnote w:type="continuationSeparator" w:id="1">
    <w:p w:rsidR="00176F63" w:rsidRDefault="0017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F63" w:rsidRDefault="00176F63">
      <w:r>
        <w:separator/>
      </w:r>
    </w:p>
  </w:footnote>
  <w:footnote w:type="continuationSeparator" w:id="1">
    <w:p w:rsidR="00176F63" w:rsidRDefault="00176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403A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0baccaae6341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6F63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16040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a10c117-a3c0-4f39-b2e9-fa2392052460.png" Id="R8afea7fd0b7e41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a10c117-a3c0-4f39-b2e9-fa2392052460.png" Id="R2c0baccaae6341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2017-10-16T12:28:00Z</cp:lastPrinted>
  <dcterms:created xsi:type="dcterms:W3CDTF">2017-10-23T14:01:00Z</dcterms:created>
  <dcterms:modified xsi:type="dcterms:W3CDTF">2017-10-23T14:01:00Z</dcterms:modified>
</cp:coreProperties>
</file>