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382AB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</w:t>
      </w:r>
      <w:r w:rsidR="00382AB6">
        <w:rPr>
          <w:rFonts w:ascii="Bookman Old Style" w:hAnsi="Bookman Old Style"/>
          <w:sz w:val="22"/>
          <w:szCs w:val="22"/>
        </w:rPr>
        <w:t xml:space="preserve"> sobre a possibilidade de realizar uma operação tapa-buracos</w:t>
      </w:r>
      <w:r w:rsidR="00810424">
        <w:rPr>
          <w:rFonts w:ascii="Bookman Old Style" w:hAnsi="Bookman Old Style"/>
          <w:sz w:val="22"/>
          <w:szCs w:val="22"/>
        </w:rPr>
        <w:t xml:space="preserve"> na </w:t>
      </w:r>
      <w:r w:rsidR="00382AB6">
        <w:rPr>
          <w:rFonts w:ascii="Bookman Old Style" w:hAnsi="Bookman Old Style"/>
          <w:sz w:val="22"/>
          <w:szCs w:val="22"/>
        </w:rPr>
        <w:t>Rua do Cruzeiro</w:t>
      </w:r>
      <w:r w:rsidR="00810424">
        <w:rPr>
          <w:rFonts w:ascii="Bookman Old Style" w:hAnsi="Bookman Old Style"/>
          <w:sz w:val="22"/>
          <w:szCs w:val="22"/>
        </w:rPr>
        <w:t>,</w:t>
      </w:r>
      <w:r w:rsidR="00382AB6">
        <w:rPr>
          <w:rFonts w:ascii="Bookman Old Style" w:hAnsi="Bookman Old Style"/>
          <w:sz w:val="22"/>
          <w:szCs w:val="22"/>
        </w:rPr>
        <w:t xml:space="preserve"> no trecho compreendido</w:t>
      </w:r>
      <w:r w:rsidR="00810424">
        <w:rPr>
          <w:rFonts w:ascii="Bookman Old Style" w:hAnsi="Bookman Old Style"/>
          <w:sz w:val="22"/>
          <w:szCs w:val="22"/>
        </w:rPr>
        <w:t xml:space="preserve"> entre a</w:t>
      </w:r>
      <w:r w:rsidR="00382AB6">
        <w:rPr>
          <w:rFonts w:ascii="Bookman Old Style" w:hAnsi="Bookman Old Style"/>
          <w:sz w:val="22"/>
          <w:szCs w:val="22"/>
        </w:rPr>
        <w:t xml:space="preserve"> Praça Cesário Mota até seu final e na sua continuação</w:t>
      </w:r>
      <w:r w:rsidR="00810424">
        <w:rPr>
          <w:rFonts w:ascii="Bookman Old Style" w:hAnsi="Bookman Old Style"/>
          <w:sz w:val="22"/>
          <w:szCs w:val="22"/>
        </w:rPr>
        <w:t>,</w:t>
      </w:r>
      <w:r w:rsidR="00382AB6">
        <w:rPr>
          <w:rFonts w:ascii="Bookman Old Style" w:hAnsi="Bookman Old Style"/>
          <w:sz w:val="22"/>
          <w:szCs w:val="22"/>
        </w:rPr>
        <w:t xml:space="preserve"> Rua Tomaz Guedes Pinto de Melo, no Centro.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810424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85BD9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82AB6">
        <w:rPr>
          <w:rFonts w:ascii="Bookman Old Style" w:hAnsi="Bookman Old Style"/>
          <w:sz w:val="22"/>
          <w:szCs w:val="22"/>
        </w:rPr>
        <w:t xml:space="preserve">A Rua do Cruzeiro, no trecho compreendido entre a Praça Cesário Mota até o seu final e na sua continuação, Rua Tomaz Guedes Pinto de Melo, no </w:t>
      </w:r>
      <w:r w:rsidR="00810424">
        <w:rPr>
          <w:rFonts w:ascii="Bookman Old Style" w:hAnsi="Bookman Old Style"/>
          <w:sz w:val="22"/>
          <w:szCs w:val="22"/>
        </w:rPr>
        <w:t>Centro,</w:t>
      </w:r>
      <w:r w:rsidR="00382AB6">
        <w:rPr>
          <w:rFonts w:ascii="Bookman Old Style" w:hAnsi="Bookman Old Style"/>
          <w:sz w:val="22"/>
          <w:szCs w:val="22"/>
        </w:rPr>
        <w:t xml:space="preserve"> </w:t>
      </w:r>
      <w:r w:rsidR="00810424">
        <w:rPr>
          <w:rFonts w:ascii="Bookman Old Style" w:hAnsi="Bookman Old Style"/>
          <w:sz w:val="22"/>
          <w:szCs w:val="22"/>
        </w:rPr>
        <w:t>está com muitos buracos, moradores e usuários têm reclamado das condições da via</w:t>
      </w:r>
      <w:r w:rsidR="00382AB6">
        <w:rPr>
          <w:rFonts w:ascii="Bookman Old Style" w:hAnsi="Bookman Old Style"/>
          <w:sz w:val="22"/>
          <w:szCs w:val="22"/>
        </w:rPr>
        <w:t>. Pedimos que seja incluído no cronograma da o</w:t>
      </w:r>
      <w:r w:rsidR="00810424">
        <w:rPr>
          <w:rFonts w:ascii="Bookman Old Style" w:hAnsi="Bookman Old Style"/>
          <w:sz w:val="22"/>
          <w:szCs w:val="22"/>
        </w:rPr>
        <w:t>p</w:t>
      </w:r>
      <w:r w:rsidR="00382AB6">
        <w:rPr>
          <w:rFonts w:ascii="Bookman Old Style" w:hAnsi="Bookman Old Style"/>
          <w:sz w:val="22"/>
          <w:szCs w:val="22"/>
        </w:rPr>
        <w:t xml:space="preserve">eração tapa-buracos.  </w:t>
      </w:r>
      <w:r w:rsidR="00B85BD9">
        <w:rPr>
          <w:rFonts w:ascii="Bookman Old Style" w:hAnsi="Bookman Old Style"/>
          <w:sz w:val="22"/>
          <w:szCs w:val="22"/>
        </w:rPr>
        <w:t xml:space="preserve"> </w:t>
      </w:r>
    </w:p>
    <w:p w:rsidR="00B85BD9" w:rsidRDefault="00B85BD9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810424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81042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B85BD9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31 de outubro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F9" w:rsidRDefault="004E25F9">
      <w:r>
        <w:separator/>
      </w:r>
    </w:p>
  </w:endnote>
  <w:endnote w:type="continuationSeparator" w:id="0">
    <w:p w:rsidR="004E25F9" w:rsidRDefault="004E2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F9" w:rsidRDefault="004E25F9">
      <w:r>
        <w:separator/>
      </w:r>
    </w:p>
  </w:footnote>
  <w:footnote w:type="continuationSeparator" w:id="0">
    <w:p w:rsidR="004E25F9" w:rsidRDefault="004E2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927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4443e35ace46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291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57653"/>
    <w:rsid w:val="002708CE"/>
    <w:rsid w:val="002739BD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7349E"/>
    <w:rsid w:val="00382AB6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781"/>
    <w:rsid w:val="0049301E"/>
    <w:rsid w:val="004A1103"/>
    <w:rsid w:val="004A239C"/>
    <w:rsid w:val="004A41E4"/>
    <w:rsid w:val="004B2CA2"/>
    <w:rsid w:val="004C07F7"/>
    <w:rsid w:val="004E25F9"/>
    <w:rsid w:val="00505225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424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76130"/>
    <w:rsid w:val="0098598D"/>
    <w:rsid w:val="00993FA7"/>
    <w:rsid w:val="009A08AD"/>
    <w:rsid w:val="009E1ED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A033C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883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191622a-01be-41b9-931d-0d66d8f29d15.png" Id="R73f4ca07be284e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191622a-01be-41b9-931d-0d66d8f29d15.png" Id="Ree4443e35ace46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2017-10-24T21:41:00Z</cp:lastPrinted>
  <dcterms:created xsi:type="dcterms:W3CDTF">2017-10-24T20:58:00Z</dcterms:created>
  <dcterms:modified xsi:type="dcterms:W3CDTF">2017-10-24T21:42:00Z</dcterms:modified>
</cp:coreProperties>
</file>