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>a essa Casa de Leis</w:t>
      </w:r>
      <w:r w:rsidR="00491A83">
        <w:rPr>
          <w:rFonts w:ascii="Bookman Old Style" w:hAnsi="Bookman Old Style"/>
          <w:sz w:val="22"/>
          <w:szCs w:val="22"/>
        </w:rPr>
        <w:t>, informações sobre a possibilidade de se intensificar as campanhas visando à orientação dos problemas causados pela queima de lixo e de mato em terrenos baldios.</w:t>
      </w:r>
    </w:p>
    <w:p w:rsidR="00491A83" w:rsidRPr="00E150A6" w:rsidRDefault="00491A8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17798" w:rsidRPr="00E150A6" w:rsidRDefault="00F177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</w:t>
      </w:r>
      <w:r w:rsidR="00F17798">
        <w:rPr>
          <w:rFonts w:ascii="Bookman Old Style" w:hAnsi="Bookman Old Style"/>
          <w:sz w:val="22"/>
          <w:szCs w:val="22"/>
        </w:rPr>
        <w:t>a algumas pessoas insistirem com essa prática ocasionando problemas ao meio ambiente e a população que sofre com problemas respiratórios.</w:t>
      </w:r>
    </w:p>
    <w:p w:rsidR="00F17798" w:rsidRDefault="00F1779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7798" w:rsidRDefault="00F1779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F17798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17798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075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6fe8705dd94a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A83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075FA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17798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ed3f7c2-e3d0-4872-b47a-788c85483d11.png" Id="Rd7e9bd6bfaff43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ed3f7c2-e3d0-4872-b47a-788c85483d11.png" Id="R106fe8705dd94a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2017-10-25T18:46:00Z</cp:lastPrinted>
  <dcterms:created xsi:type="dcterms:W3CDTF">2017-10-25T18:46:00Z</dcterms:created>
  <dcterms:modified xsi:type="dcterms:W3CDTF">2017-10-25T18:46:00Z</dcterms:modified>
</cp:coreProperties>
</file>