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9401B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2A7BD2">
        <w:rPr>
          <w:rFonts w:ascii="Arial" w:hAnsi="Arial" w:cs="Arial"/>
          <w:b/>
        </w:rPr>
        <w:t xml:space="preserve">Em caráter de urgência a realização da operação tapa buracos ou recapeamento asfaltico na Rua São Francisco Bairro Vila Jurema. </w:t>
      </w: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6448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74" w:rsidRDefault="00EF5A74">
      <w:r>
        <w:separator/>
      </w:r>
    </w:p>
  </w:endnote>
  <w:endnote w:type="continuationSeparator" w:id="1">
    <w:p w:rsidR="00EF5A74" w:rsidRDefault="00EF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74" w:rsidRDefault="00EF5A74">
      <w:r>
        <w:separator/>
      </w:r>
    </w:p>
  </w:footnote>
  <w:footnote w:type="continuationSeparator" w:id="1">
    <w:p w:rsidR="00EF5A74" w:rsidRDefault="00EF5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3C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7d36c913e24e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3C2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42d5dee-e7ac-4704-8c78-94752453f59f.png" Id="R08b4b73affca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2d5dee-e7ac-4704-8c78-94752453f59f.png" Id="Rcf7d36c913e2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2017-10-25T12:16:00Z</cp:lastPrinted>
  <dcterms:created xsi:type="dcterms:W3CDTF">2017-10-27T18:11:00Z</dcterms:created>
  <dcterms:modified xsi:type="dcterms:W3CDTF">2017-10-27T18:11:00Z</dcterms:modified>
</cp:coreProperties>
</file>