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F5588F" w:rsidRDefault="00F5588F" w:rsidP="00F5588F">
      <w:pPr>
        <w:spacing w:line="276" w:lineRule="auto"/>
        <w:ind w:firstLine="1134"/>
        <w:jc w:val="both"/>
        <w:rPr>
          <w:rFonts w:ascii="Book Antiqua" w:hAnsi="Book Antiqua"/>
        </w:rPr>
      </w:pPr>
      <w:r>
        <w:rPr>
          <w:rFonts w:ascii="Book Antiqua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r>
        <w:rPr>
          <w:rFonts w:ascii="Book Antiqua" w:hAnsi="Book Antiqua" w:cs="Arial"/>
          <w:color w:val="222222"/>
        </w:rPr>
        <w:t xml:space="preserve">após ouvido o Egrégio Plenário, na </w:t>
      </w:r>
      <w:r>
        <w:rPr>
          <w:rFonts w:ascii="Book Antiqua" w:hAnsi="Book Antiqua" w:cs="Arial"/>
          <w:color w:val="000000"/>
        </w:rPr>
        <w:t xml:space="preserve">forma regimental, digne-se oficiar o Ilustríssimo Senhor </w:t>
      </w:r>
      <w:r>
        <w:rPr>
          <w:rStyle w:val="Forte"/>
        </w:rPr>
        <w:t xml:space="preserve">DAVID EVERSON UIP, </w:t>
      </w:r>
      <w:r>
        <w:rPr>
          <w:rStyle w:val="Forte"/>
          <w:b w:val="0"/>
        </w:rPr>
        <w:t>Secretário do Estado de Saúde, para que verifique a possibilidade de implantar quatro leitos neonatal na UTI Santa Casa de Misericórdia de Tatuí.</w:t>
      </w:r>
    </w:p>
    <w:p w:rsidR="00F5588F" w:rsidRDefault="00F5588F" w:rsidP="00F5588F">
      <w:pPr>
        <w:spacing w:line="276" w:lineRule="auto"/>
        <w:jc w:val="both"/>
        <w:rPr>
          <w:rFonts w:ascii="Book Antiqua" w:hAnsi="Book Antiqua" w:cs="Arial"/>
          <w:b/>
          <w:i/>
          <w:color w:val="222222"/>
          <w:sz w:val="32"/>
          <w:szCs w:val="32"/>
        </w:rPr>
      </w:pPr>
    </w:p>
    <w:p w:rsidR="00F5588F" w:rsidRDefault="00F5588F" w:rsidP="00F5588F">
      <w:pPr>
        <w:jc w:val="center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JUSTIFICATIVA</w:t>
      </w:r>
    </w:p>
    <w:p w:rsidR="00F5588F" w:rsidRDefault="00F5588F" w:rsidP="00F5588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Book Antiqua" w:eastAsia="Arial Unicode MS" w:hAnsi="Book Antiqua" w:cs="Arial Unicode MS"/>
          <w:sz w:val="28"/>
          <w:szCs w:val="28"/>
        </w:rPr>
      </w:pPr>
    </w:p>
    <w:p w:rsidR="00F5588F" w:rsidRDefault="00F5588F" w:rsidP="00F5588F">
      <w:pPr>
        <w:ind w:right="-1" w:firstLine="1134"/>
        <w:jc w:val="both"/>
        <w:rPr>
          <w:rFonts w:ascii="Book Antiqua" w:hAnsi="Book Antiqua"/>
        </w:rPr>
      </w:pPr>
      <w:r>
        <w:rPr>
          <w:rFonts w:ascii="Book Antiqua" w:hAnsi="Book Antiqua"/>
        </w:rPr>
        <w:t>Corre informações dentro desta municipalidade de que Tatuí teria direito a ter quatro leitos neonatal de caráter de UTI.</w:t>
      </w:r>
    </w:p>
    <w:p w:rsidR="00F5588F" w:rsidRDefault="00F5588F" w:rsidP="00F5588F">
      <w:pPr>
        <w:ind w:right="-1" w:firstLine="1134"/>
        <w:jc w:val="both"/>
        <w:rPr>
          <w:rFonts w:ascii="Book Antiqua" w:hAnsi="Book Antiqua"/>
        </w:rPr>
      </w:pPr>
    </w:p>
    <w:p w:rsidR="00F5588F" w:rsidRDefault="00F5588F" w:rsidP="00F5588F">
      <w:pPr>
        <w:ind w:right="-1" w:firstLine="1134"/>
        <w:jc w:val="both"/>
        <w:rPr>
          <w:rFonts w:ascii="Book Antiqua" w:hAnsi="Book Antiqua"/>
        </w:rPr>
      </w:pPr>
      <w:r>
        <w:rPr>
          <w:rFonts w:ascii="Book Antiqua" w:hAnsi="Book Antiqua"/>
        </w:rPr>
        <w:t>Verifica-se que a Santa Casa de Misericórdia de Tatuí é hospital de referência para diversas cidades da região, e que sem os leitos neonatal na UTI, deixa de oferecer serviços, que muitas vezes são vitais para as crianças.</w:t>
      </w:r>
    </w:p>
    <w:p w:rsidR="00F5588F" w:rsidRDefault="00F5588F" w:rsidP="00F5588F">
      <w:pPr>
        <w:ind w:right="-1" w:firstLine="1134"/>
        <w:jc w:val="both"/>
        <w:rPr>
          <w:rFonts w:ascii="Book Antiqua" w:hAnsi="Book Antiqua"/>
        </w:rPr>
      </w:pPr>
    </w:p>
    <w:p w:rsidR="00F5588F" w:rsidRPr="00C53697" w:rsidRDefault="00F5588F" w:rsidP="00F5588F">
      <w:pPr>
        <w:ind w:right="-1" w:firstLine="1134"/>
        <w:jc w:val="both"/>
        <w:rPr>
          <w:rFonts w:ascii="Book Antiqua" w:hAnsi="Book Antiqua"/>
        </w:rPr>
      </w:pPr>
    </w:p>
    <w:p w:rsidR="00F5588F" w:rsidRDefault="00F5588F" w:rsidP="00F5588F">
      <w:pPr>
        <w:ind w:right="-1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Sala das Sessões “Ver. Rafael Orsi Filho”, 06 de Novembro de 2017</w:t>
      </w:r>
    </w:p>
    <w:p w:rsidR="00F5588F" w:rsidRDefault="00F5588F" w:rsidP="00F5588F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8"/>
          <w:szCs w:val="28"/>
          <w:lang w:val="pt-BR"/>
        </w:rPr>
      </w:pPr>
    </w:p>
    <w:p w:rsidR="00F5588F" w:rsidRDefault="00F5588F" w:rsidP="00F5588F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8"/>
          <w:szCs w:val="28"/>
          <w:lang w:val="pt-BR"/>
        </w:rPr>
      </w:pPr>
    </w:p>
    <w:p w:rsidR="00F5588F" w:rsidRDefault="00F5588F" w:rsidP="00F5588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eastAsia="Arial Unicode MS" w:hAnsi="Book Antiqua" w:cs="Arial Unicode MS"/>
          <w:b/>
          <w:i/>
        </w:rPr>
      </w:pPr>
      <w:r>
        <w:rPr>
          <w:rFonts w:ascii="Book Antiqua" w:eastAsia="Arial Unicode MS" w:hAnsi="Book Antiqua" w:cs="Arial Unicode MS"/>
          <w:b/>
          <w:i/>
        </w:rPr>
        <w:t>BISPO NILTO</w:t>
      </w:r>
    </w:p>
    <w:p w:rsidR="00F5588F" w:rsidRDefault="00F5588F" w:rsidP="00F5588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 – Líder da Bancada</w:t>
      </w:r>
    </w:p>
    <w:p w:rsidR="00F5588F" w:rsidRPr="00AD43D6" w:rsidRDefault="00F5588F" w:rsidP="00F5588F">
      <w:pPr>
        <w:pStyle w:val="NormalWeb"/>
        <w:shd w:val="clear" w:color="auto" w:fill="FFFFFF"/>
        <w:spacing w:before="0" w:beforeAutospacing="0" w:after="0" w:afterAutospacing="0" w:line="276" w:lineRule="auto"/>
        <w:jc w:val="center"/>
      </w:pPr>
      <w:r>
        <w:rPr>
          <w:rFonts w:ascii="Book Antiqua" w:eastAsia="Arial Unicode MS" w:hAnsi="Book Antiqua" w:cs="Arial Unicode MS"/>
          <w:b/>
        </w:rPr>
        <w:t>PMDB – Tatuí/SP</w:t>
      </w: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097A04" w:rsidRPr="006C7276" w:rsidRDefault="006F73AB" w:rsidP="00F5588F">
      <w:pPr>
        <w:jc w:val="both"/>
        <w:rPr>
          <w:rFonts w:ascii="Arial" w:hAnsi="Arial" w:cs="Arial"/>
          <w:iCs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sectPr w:rsidR="00A9400A" w:rsidRPr="00957AB5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C44" w:rsidRDefault="006A4C44">
      <w:r>
        <w:separator/>
      </w:r>
    </w:p>
  </w:endnote>
  <w:endnote w:type="continuationSeparator" w:id="1">
    <w:p w:rsidR="006A4C44" w:rsidRDefault="006A4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C44" w:rsidRDefault="006A4C44">
      <w:r>
        <w:separator/>
      </w:r>
    </w:p>
  </w:footnote>
  <w:footnote w:type="continuationSeparator" w:id="1">
    <w:p w:rsidR="006A4C44" w:rsidRDefault="006A4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6643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2d92fb2cad49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83C2A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13CD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66430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C4C"/>
    <w:rsid w:val="006710E1"/>
    <w:rsid w:val="006879CC"/>
    <w:rsid w:val="006944FB"/>
    <w:rsid w:val="006A4C44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65353"/>
    <w:rsid w:val="00B710D7"/>
    <w:rsid w:val="00B75666"/>
    <w:rsid w:val="00B86448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E1ABE"/>
    <w:rsid w:val="00BE7E0F"/>
    <w:rsid w:val="00BF4A8B"/>
    <w:rsid w:val="00BF4FF0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588F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5588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F5588F"/>
  </w:style>
  <w:style w:type="paragraph" w:styleId="TextosemFormatao">
    <w:name w:val="Plain Text"/>
    <w:basedOn w:val="Normal"/>
    <w:link w:val="TextosemFormataoChar"/>
    <w:uiPriority w:val="99"/>
    <w:unhideWhenUsed/>
    <w:rsid w:val="00F5588F"/>
    <w:rPr>
      <w:rFonts w:ascii="Courier New" w:hAnsi="Courier New"/>
      <w:sz w:val="20"/>
      <w:szCs w:val="20"/>
      <w:lang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5588F"/>
    <w:rPr>
      <w:rFonts w:ascii="Courier New" w:hAnsi="Courier New"/>
      <w:lang/>
    </w:rPr>
  </w:style>
  <w:style w:type="character" w:styleId="Forte">
    <w:name w:val="Strong"/>
    <w:uiPriority w:val="22"/>
    <w:qFormat/>
    <w:rsid w:val="00F558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58a4f44-7243-4c71-abf7-aa54923ab0d1.png" Id="R1672e5459fe349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58a4f44-7243-4c71-abf7-aa54923ab0d1.png" Id="Rd22d92fb2cad49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2017-10-25T12:16:00Z</cp:lastPrinted>
  <dcterms:created xsi:type="dcterms:W3CDTF">2017-11-06T14:32:00Z</dcterms:created>
  <dcterms:modified xsi:type="dcterms:W3CDTF">2017-11-06T14:32:00Z</dcterms:modified>
</cp:coreProperties>
</file>