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6C45D1" w:rsidRDefault="004E59A0" w:rsidP="00024D5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60597">
        <w:t xml:space="preserve"> quais</w:t>
      </w:r>
      <w:r w:rsidR="00E44209">
        <w:t xml:space="preserve"> </w:t>
      </w:r>
      <w:r w:rsidR="00422591">
        <w:t xml:space="preserve">obras </w:t>
      </w:r>
      <w:r w:rsidR="00E44209">
        <w:t xml:space="preserve">serão realizadas com </w:t>
      </w:r>
      <w:r w:rsidR="00422591">
        <w:t>o recurso do Governo Federal de</w:t>
      </w:r>
      <w:r w:rsidR="00E44209">
        <w:t xml:space="preserve"> R$ </w:t>
      </w:r>
      <w:r w:rsidR="00E44209" w:rsidRPr="00E44209">
        <w:t>1.885.508,95</w:t>
      </w:r>
      <w:r w:rsidR="00422591">
        <w:t>?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24D5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024D58">
      <w:pPr>
        <w:spacing w:line="360" w:lineRule="auto"/>
        <w:jc w:val="both"/>
        <w:rPr>
          <w:b/>
        </w:rPr>
      </w:pPr>
      <w:bookmarkStart w:id="0" w:name="_GoBack"/>
      <w:bookmarkEnd w:id="0"/>
    </w:p>
    <w:p w:rsidR="00422591" w:rsidRDefault="00896764" w:rsidP="00E44209">
      <w:pPr>
        <w:spacing w:line="360" w:lineRule="auto"/>
        <w:jc w:val="both"/>
      </w:pPr>
      <w:r>
        <w:tab/>
      </w:r>
      <w:r w:rsidR="00E44209">
        <w:t>Segundo matéria veiculada no periódico “O Progresso de Tatuí”</w:t>
      </w:r>
      <w:r w:rsidR="00422591">
        <w:t>,</w:t>
      </w:r>
      <w:r w:rsidR="00E44209">
        <w:t xml:space="preserve"> a Prefeita </w:t>
      </w:r>
      <w:r w:rsidR="00E44209" w:rsidRPr="00E44209">
        <w:t xml:space="preserve">assinou e encaminhou dois projetos de lei para análise da Câmara Municipal. </w:t>
      </w:r>
    </w:p>
    <w:p w:rsidR="00960597" w:rsidRDefault="00422591" w:rsidP="00E44209">
      <w:pPr>
        <w:spacing w:line="360" w:lineRule="auto"/>
        <w:jc w:val="both"/>
      </w:pPr>
      <w:r>
        <w:tab/>
      </w:r>
      <w:r w:rsidR="00E44209" w:rsidRPr="00E44209">
        <w:t>Juntas, as propostas somam R$ 1.885.508,95. Elas envolvem a abertura de créditos especiais, destinados à realização de obras de infraestrutura.</w:t>
      </w:r>
    </w:p>
    <w:p w:rsidR="00E44209" w:rsidRPr="004E59A0" w:rsidRDefault="00E44209" w:rsidP="00E44209">
      <w:pPr>
        <w:spacing w:line="360" w:lineRule="auto"/>
        <w:jc w:val="both"/>
      </w:pPr>
      <w:r>
        <w:tab/>
        <w:t>Portanto com a finalidade de informar a população,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72B7A">
        <w:rPr>
          <w:b/>
        </w:rPr>
        <w:t xml:space="preserve">r. Rafael </w:t>
      </w:r>
      <w:proofErr w:type="spellStart"/>
      <w:r w:rsidR="00472B7A">
        <w:rPr>
          <w:b/>
        </w:rPr>
        <w:t>Orsi</w:t>
      </w:r>
      <w:proofErr w:type="spellEnd"/>
      <w:r w:rsidR="00472B7A">
        <w:rPr>
          <w:b/>
        </w:rPr>
        <w:t xml:space="preserve"> Filho”, 06 de novembro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EF0F4A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60" w:rsidRDefault="00151F60">
      <w:r>
        <w:separator/>
      </w:r>
    </w:p>
  </w:endnote>
  <w:endnote w:type="continuationSeparator" w:id="0">
    <w:p w:rsidR="00151F60" w:rsidRDefault="00151F60">
      <w:r>
        <w:continuationSeparator/>
      </w:r>
    </w:p>
  </w:endnote>
  <w:endnote w:type="continuationNotice" w:id="1">
    <w:p w:rsidR="00151F60" w:rsidRDefault="00151F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60" w:rsidRDefault="00151F60">
      <w:r>
        <w:separator/>
      </w:r>
    </w:p>
  </w:footnote>
  <w:footnote w:type="continuationSeparator" w:id="0">
    <w:p w:rsidR="00151F60" w:rsidRDefault="00151F60">
      <w:r>
        <w:continuationSeparator/>
      </w:r>
    </w:p>
  </w:footnote>
  <w:footnote w:type="continuationNotice" w:id="1">
    <w:p w:rsidR="00151F60" w:rsidRDefault="00151F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F0F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462ef4a1c6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2DCA"/>
    <w:rsid w:val="001115BA"/>
    <w:rsid w:val="00117A16"/>
    <w:rsid w:val="00122441"/>
    <w:rsid w:val="001323CE"/>
    <w:rsid w:val="00151F60"/>
    <w:rsid w:val="0016628D"/>
    <w:rsid w:val="001709FD"/>
    <w:rsid w:val="0017727B"/>
    <w:rsid w:val="001819DE"/>
    <w:rsid w:val="00184239"/>
    <w:rsid w:val="001855F7"/>
    <w:rsid w:val="001864FE"/>
    <w:rsid w:val="001A2CF6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2591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11A7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44209"/>
    <w:rsid w:val="00E571DA"/>
    <w:rsid w:val="00E5796A"/>
    <w:rsid w:val="00E62A01"/>
    <w:rsid w:val="00E86B23"/>
    <w:rsid w:val="00EA48CA"/>
    <w:rsid w:val="00EC17BE"/>
    <w:rsid w:val="00EC1C0F"/>
    <w:rsid w:val="00EC3C61"/>
    <w:rsid w:val="00EC5FE9"/>
    <w:rsid w:val="00ED0803"/>
    <w:rsid w:val="00ED6526"/>
    <w:rsid w:val="00EE242F"/>
    <w:rsid w:val="00EF0F4A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f3e30d-13e3-4200-bd70-1a9e64275add.png" Id="Rb58b60da41ca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f3e30d-13e3-4200-bd70-1a9e64275add.png" Id="Rc9462ef4a1c6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A5180-B001-4082-9055-F9ED5A3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2017-11-06T13:37:00Z</dcterms:created>
  <dcterms:modified xsi:type="dcterms:W3CDTF">2017-11-06T14:25:00Z</dcterms:modified>
</cp:coreProperties>
</file>