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44F1D" w:rsidRPr="00AE2B07">
        <w:rPr>
          <w:rFonts w:ascii="Arial" w:hAnsi="Arial" w:cs="Arial"/>
          <w:color w:val="222222"/>
        </w:rPr>
        <w:t>a necessidade de realizar a recuperação asfáltica na Rua São Bento, altura do número 80, defronte a Papelaria Santi.</w:t>
      </w: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B44F1D">
        <w:rPr>
          <w:rFonts w:ascii="Arial" w:hAnsi="Arial" w:cs="Arial"/>
          <w:color w:val="222222"/>
        </w:rPr>
        <w:t>A Rua São Bento apresenta grande fluxo de veículos no trecho supracitado, já que fica nas proximidades da ETEC Salles Gomes, CEMEM, Conservatório, sendo ainda ponto de acesso para a Rua Onze de Agosto. Contudo, existem pontos que tem o asfalto comprometido, especialmente logo após a lombada existente no endereço informado. Diante disso, solicitamos ação da Administração Pública, a fim de promover as melhorias necessárias.</w:t>
      </w: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F15E1">
        <w:rPr>
          <w:rFonts w:ascii="Arial" w:hAnsi="Arial" w:cs="Arial"/>
          <w:b/>
        </w:rPr>
        <w:t>21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7E" w:rsidRDefault="00BF487E">
      <w:r>
        <w:separator/>
      </w:r>
    </w:p>
  </w:endnote>
  <w:endnote w:type="continuationSeparator" w:id="1">
    <w:p w:rsidR="00BF487E" w:rsidRDefault="00BF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7E" w:rsidRDefault="00BF487E">
      <w:r>
        <w:separator/>
      </w:r>
    </w:p>
  </w:footnote>
  <w:footnote w:type="continuationSeparator" w:id="1">
    <w:p w:rsidR="00BF487E" w:rsidRDefault="00BF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C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f923d227bd48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66e769-2e67-40ab-85cd-aa600bf5f602.png" Id="Re4db31ad93c349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66e769-2e67-40ab-85cd-aa600bf5f602.png" Id="R55f923d227bd48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2017-11-20T14:34:00Z</cp:lastPrinted>
  <dcterms:created xsi:type="dcterms:W3CDTF">2017-11-20T14:35:00Z</dcterms:created>
  <dcterms:modified xsi:type="dcterms:W3CDTF">2017-11-20T14:35:00Z</dcterms:modified>
</cp:coreProperties>
</file>