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9A1FAC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A1FAC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9A1FAC">
        <w:rPr>
          <w:rFonts w:ascii="Bookman Old Style" w:hAnsi="Bookman Old Style"/>
          <w:b/>
          <w:sz w:val="22"/>
          <w:szCs w:val="22"/>
        </w:rPr>
        <w:t>Exm</w:t>
      </w:r>
      <w:r w:rsidR="00496B71" w:rsidRPr="009A1FAC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9A1FAC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9A1FAC">
        <w:rPr>
          <w:rFonts w:ascii="Bookman Old Style" w:hAnsi="Bookman Old Style"/>
          <w:b/>
          <w:sz w:val="22"/>
          <w:szCs w:val="22"/>
        </w:rPr>
        <w:t>Senhora</w:t>
      </w:r>
      <w:r w:rsidRPr="009A1FAC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9A1FAC">
        <w:rPr>
          <w:rFonts w:ascii="Bookman Old Style" w:hAnsi="Bookman Old Style"/>
          <w:b/>
          <w:sz w:val="22"/>
          <w:szCs w:val="22"/>
        </w:rPr>
        <w:t>a</w:t>
      </w:r>
      <w:r w:rsidRPr="009A1FAC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9A1FAC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9A1FAC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9A1FAC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246703" w:rsidRPr="009A1FAC">
        <w:rPr>
          <w:rFonts w:ascii="Bookman Old Style" w:hAnsi="Bookman Old Style"/>
          <w:b/>
          <w:sz w:val="22"/>
          <w:szCs w:val="22"/>
        </w:rPr>
        <w:t xml:space="preserve">de </w:t>
      </w:r>
      <w:r w:rsidR="004529BE" w:rsidRPr="009A1FAC">
        <w:rPr>
          <w:rFonts w:ascii="Bookman Old Style" w:hAnsi="Bookman Old Style"/>
          <w:b/>
          <w:sz w:val="22"/>
          <w:szCs w:val="22"/>
        </w:rPr>
        <w:t>Criação de um Programa d</w:t>
      </w:r>
      <w:r w:rsidR="009A1FAC" w:rsidRPr="009A1FAC">
        <w:rPr>
          <w:rFonts w:ascii="Bookman Old Style" w:hAnsi="Bookman Old Style"/>
          <w:b/>
          <w:sz w:val="22"/>
          <w:szCs w:val="22"/>
        </w:rPr>
        <w:t xml:space="preserve">e Paisagismo Urbano e </w:t>
      </w:r>
      <w:r w:rsidR="00D04459" w:rsidRPr="009A1FAC">
        <w:rPr>
          <w:rFonts w:ascii="Bookman Old Style" w:hAnsi="Bookman Old Style"/>
          <w:b/>
          <w:sz w:val="22"/>
          <w:szCs w:val="22"/>
        </w:rPr>
        <w:t>Rural.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9A1FAC" w:rsidRPr="00E150A6" w:rsidRDefault="009A1FA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9A1FAC">
        <w:rPr>
          <w:rFonts w:ascii="Bookman Old Style" w:hAnsi="Bookman Old Style"/>
          <w:sz w:val="22"/>
          <w:szCs w:val="22"/>
        </w:rPr>
        <w:t xml:space="preserve">    Considerando que a criação de um Programa</w:t>
      </w:r>
      <w:r w:rsidR="007F7F07">
        <w:rPr>
          <w:rFonts w:ascii="Bookman Old Style" w:hAnsi="Bookman Old Style"/>
          <w:sz w:val="22"/>
          <w:szCs w:val="22"/>
        </w:rPr>
        <w:t xml:space="preserve"> para o Meio Ambiente é algo de estrema urgência e premente necessidade nos dias </w:t>
      </w:r>
      <w:r w:rsidR="00D04459">
        <w:rPr>
          <w:rFonts w:ascii="Bookman Old Style" w:hAnsi="Bookman Old Style"/>
          <w:sz w:val="22"/>
          <w:szCs w:val="22"/>
        </w:rPr>
        <w:t xml:space="preserve">atuais. </w:t>
      </w:r>
      <w:r w:rsidR="007F7F07">
        <w:rPr>
          <w:rFonts w:ascii="Bookman Old Style" w:hAnsi="Bookman Old Style"/>
          <w:sz w:val="22"/>
          <w:szCs w:val="22"/>
        </w:rPr>
        <w:t>Tal programa consistiria em:</w:t>
      </w:r>
    </w:p>
    <w:p w:rsidR="007F7F07" w:rsidRDefault="007F7F0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F7F07" w:rsidRPr="007F7F07" w:rsidRDefault="007F7F07" w:rsidP="007F7F07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PAISAGISMO URBANO: Com o aumento do stress, a necessidade de estar próximo á natureza tem aumentado </w:t>
      </w:r>
      <w:r w:rsidR="00215DDB">
        <w:rPr>
          <w:rFonts w:ascii="Bookman Old Style" w:hAnsi="Bookman Old Style"/>
          <w:sz w:val="22"/>
          <w:szCs w:val="22"/>
        </w:rPr>
        <w:t xml:space="preserve">consideravelmente. </w:t>
      </w:r>
      <w:r>
        <w:rPr>
          <w:rFonts w:ascii="Bookman Old Style" w:hAnsi="Bookman Old Style"/>
          <w:sz w:val="22"/>
          <w:szCs w:val="22"/>
        </w:rPr>
        <w:t xml:space="preserve">As áreas verdes proporcionam áreas de </w:t>
      </w:r>
      <w:r w:rsidR="00215DDB">
        <w:rPr>
          <w:rFonts w:ascii="Bookman Old Style" w:hAnsi="Bookman Old Style"/>
          <w:sz w:val="22"/>
          <w:szCs w:val="22"/>
        </w:rPr>
        <w:t xml:space="preserve">lazer, </w:t>
      </w:r>
      <w:r>
        <w:rPr>
          <w:rFonts w:ascii="Bookman Old Style" w:hAnsi="Bookman Old Style"/>
          <w:sz w:val="22"/>
          <w:szCs w:val="22"/>
        </w:rPr>
        <w:t xml:space="preserve">áreas para pratica de </w:t>
      </w:r>
      <w:r w:rsidR="00215DDB">
        <w:rPr>
          <w:rFonts w:ascii="Bookman Old Style" w:hAnsi="Bookman Old Style"/>
          <w:sz w:val="22"/>
          <w:szCs w:val="22"/>
        </w:rPr>
        <w:t xml:space="preserve">esportes, </w:t>
      </w:r>
      <w:r>
        <w:rPr>
          <w:rFonts w:ascii="Bookman Old Style" w:hAnsi="Bookman Old Style"/>
          <w:sz w:val="22"/>
          <w:szCs w:val="22"/>
        </w:rPr>
        <w:t xml:space="preserve">meditação, estudo e </w:t>
      </w:r>
      <w:r w:rsidR="00215DDB">
        <w:rPr>
          <w:rFonts w:ascii="Bookman Old Style" w:hAnsi="Bookman Old Style"/>
          <w:sz w:val="22"/>
          <w:szCs w:val="22"/>
        </w:rPr>
        <w:t xml:space="preserve">entretenimento. </w:t>
      </w:r>
      <w:r w:rsidR="00537D1C">
        <w:rPr>
          <w:rFonts w:ascii="Bookman Old Style" w:hAnsi="Bookman Old Style"/>
          <w:sz w:val="22"/>
          <w:szCs w:val="22"/>
        </w:rPr>
        <w:t xml:space="preserve">Além da função </w:t>
      </w:r>
      <w:r w:rsidR="00215DDB">
        <w:rPr>
          <w:rFonts w:ascii="Bookman Old Style" w:hAnsi="Bookman Old Style"/>
          <w:sz w:val="22"/>
          <w:szCs w:val="22"/>
        </w:rPr>
        <w:t xml:space="preserve">paisagística com árvores porte adequada para centro urbano, a arborização urbana proporciona benefícios á população como: proteção contra ventos, diminuição da poluição sonora, sombreamento, ambientação </w:t>
      </w:r>
      <w:proofErr w:type="gramStart"/>
      <w:r w:rsidR="00215DDB">
        <w:rPr>
          <w:rFonts w:ascii="Bookman Old Style" w:hAnsi="Bookman Old Style"/>
          <w:sz w:val="22"/>
          <w:szCs w:val="22"/>
        </w:rPr>
        <w:t>à</w:t>
      </w:r>
      <w:proofErr w:type="gramEnd"/>
      <w:r w:rsidR="00215DDB">
        <w:rPr>
          <w:rFonts w:ascii="Bookman Old Style" w:hAnsi="Bookman Old Style"/>
          <w:sz w:val="22"/>
          <w:szCs w:val="22"/>
        </w:rPr>
        <w:t xml:space="preserve"> pássaros, absorção de parte dos raios solares, absorção da poluição atmosférica, neutralizando os seus efeitos na população.Criação de áreas verdes em campos,praças,escolas e avenidas.</w:t>
      </w:r>
    </w:p>
    <w:p w:rsidR="007F7F07" w:rsidRPr="00E150A6" w:rsidRDefault="007F7F0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215DDB" w:rsidP="00215DDB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PAISAGISMO RURAL: As funções do paisa</w:t>
      </w:r>
      <w:r w:rsidR="000E5F4F">
        <w:rPr>
          <w:rFonts w:ascii="Bookman Old Style" w:hAnsi="Bookman Old Style"/>
          <w:sz w:val="22"/>
          <w:szCs w:val="22"/>
        </w:rPr>
        <w:t xml:space="preserve">gismo rural não estão limitadas ao embelezamento estético da paisagem, mas também às praticas preservacionistas, indispensáveis à manutenção dos elos essenciais ao equilíbrio do ecossistema </w:t>
      </w:r>
      <w:r w:rsidR="00C933C4">
        <w:rPr>
          <w:rFonts w:ascii="Bookman Old Style" w:hAnsi="Bookman Old Style"/>
          <w:sz w:val="22"/>
          <w:szCs w:val="22"/>
        </w:rPr>
        <w:t>nas áreas</w:t>
      </w:r>
      <w:r w:rsidR="000E5F4F">
        <w:rPr>
          <w:rFonts w:ascii="Bookman Old Style" w:hAnsi="Bookman Old Style"/>
          <w:sz w:val="22"/>
          <w:szCs w:val="22"/>
        </w:rPr>
        <w:t xml:space="preserve"> de sua implantação como:</w:t>
      </w:r>
      <w:r w:rsidR="00C933C4">
        <w:rPr>
          <w:rFonts w:ascii="Bookman Old Style" w:hAnsi="Bookman Old Style"/>
          <w:sz w:val="22"/>
          <w:szCs w:val="22"/>
        </w:rPr>
        <w:t xml:space="preserve"> arborização de estradas vicinais, sítios e outros. Reflorestamentos heterogêneos </w:t>
      </w:r>
      <w:r w:rsidR="00D04459">
        <w:rPr>
          <w:rFonts w:ascii="Bookman Old Style" w:hAnsi="Bookman Old Style"/>
          <w:sz w:val="22"/>
          <w:szCs w:val="22"/>
        </w:rPr>
        <w:t>ecológicos, implantação de vegetação protetora de nascentes, mananciais e cursos d’água.</w:t>
      </w:r>
    </w:p>
    <w:p w:rsidR="000E5F4F" w:rsidRPr="000E5F4F" w:rsidRDefault="000E5F4F" w:rsidP="000E5F4F">
      <w:pPr>
        <w:pStyle w:val="PargrafodaLista"/>
        <w:rPr>
          <w:rFonts w:ascii="Bookman Old Style" w:hAnsi="Bookman Old Style"/>
          <w:sz w:val="22"/>
          <w:szCs w:val="22"/>
        </w:rPr>
      </w:pPr>
    </w:p>
    <w:p w:rsidR="00D04459" w:rsidRPr="00215DDB" w:rsidRDefault="00D04459" w:rsidP="000E5F4F">
      <w:pPr>
        <w:pStyle w:val="PargrafodaLista"/>
        <w:ind w:left="149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D04459">
        <w:rPr>
          <w:rFonts w:ascii="Bookman Old Style" w:hAnsi="Bookman Old Style"/>
          <w:b/>
          <w:sz w:val="22"/>
          <w:szCs w:val="22"/>
        </w:rPr>
        <w:t>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04459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5E6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f964c430124b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10682"/>
    <w:multiLevelType w:val="hybridMultilevel"/>
    <w:tmpl w:val="198E9E84"/>
    <w:lvl w:ilvl="0" w:tplc="C090C9C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5F4F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DDB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9BE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37D1C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5E6F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F07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1FAC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933C4"/>
    <w:rsid w:val="00CA4DDC"/>
    <w:rsid w:val="00CB17FA"/>
    <w:rsid w:val="00CD7095"/>
    <w:rsid w:val="00CE7133"/>
    <w:rsid w:val="00CF1579"/>
    <w:rsid w:val="00D04459"/>
    <w:rsid w:val="00D21339"/>
    <w:rsid w:val="00D22F1A"/>
    <w:rsid w:val="00D35B8E"/>
    <w:rsid w:val="00D35FF2"/>
    <w:rsid w:val="00D5109E"/>
    <w:rsid w:val="00D52C8C"/>
    <w:rsid w:val="00D63744"/>
    <w:rsid w:val="00D643E1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7F7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b83a203-bb31-4e77-a344-bc93937565e3.png" Id="Rcc9ed975f0d74f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b83a203-bb31-4e77-a344-bc93937565e3.png" Id="R51f964c430124b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2017-11-22T18:15:00Z</cp:lastPrinted>
  <dcterms:created xsi:type="dcterms:W3CDTF">2017-11-22T18:14:00Z</dcterms:created>
  <dcterms:modified xsi:type="dcterms:W3CDTF">2017-11-22T18:15:00Z</dcterms:modified>
</cp:coreProperties>
</file>