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353595">
      <w:pPr>
        <w:ind w:left="567" w:firstLine="567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1D1A9B" w:rsidRPr="0022238B" w:rsidRDefault="002B055D" w:rsidP="001D1A9B">
      <w:pPr>
        <w:spacing w:after="160" w:line="276" w:lineRule="auto"/>
        <w:ind w:left="709" w:hanging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BF5774">
        <w:rPr>
          <w:rFonts w:ascii="Arial" w:hAnsi="Arial" w:cs="Arial"/>
          <w:b/>
        </w:rPr>
        <w:t xml:space="preserve">    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67027A" w:rsidRPr="0022238B">
        <w:rPr>
          <w:rFonts w:ascii="Arial" w:hAnsi="Arial" w:cs="Arial"/>
          <w:color w:val="000000"/>
        </w:rPr>
        <w:t>que informe qual é o custo total mensal durante o ano de 2017 com a energia elétrica nos prédios públicos do Município.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F577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F5774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53595" w:rsidRDefault="00882BC3" w:rsidP="00353595">
      <w:pPr>
        <w:spacing w:line="276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67027A">
        <w:rPr>
          <w:rFonts w:ascii="Arial" w:hAnsi="Arial" w:cs="Arial"/>
          <w:color w:val="000000"/>
        </w:rPr>
        <w:t>O presente requerimento tem caráter fiscalizatório quanto aos gastos públicos, bem como com vias de esclarecer e propor alternativas que reduzam os gastos com o consumo de energia elétrica dos prédios públicos do Município.</w:t>
      </w:r>
    </w:p>
    <w:p w:rsidR="00687148" w:rsidRPr="00AE2B07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87" w:rsidRDefault="00473987">
      <w:r>
        <w:separator/>
      </w:r>
    </w:p>
  </w:endnote>
  <w:endnote w:type="continuationSeparator" w:id="1">
    <w:p w:rsidR="00473987" w:rsidRDefault="0047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87" w:rsidRDefault="00473987">
      <w:r>
        <w:separator/>
      </w:r>
    </w:p>
  </w:footnote>
  <w:footnote w:type="continuationSeparator" w:id="1">
    <w:p w:rsidR="00473987" w:rsidRDefault="00473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2f484f578c45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1A9B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3595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5495"/>
    <w:rsid w:val="00447BAA"/>
    <w:rsid w:val="004517E0"/>
    <w:rsid w:val="00453759"/>
    <w:rsid w:val="0045777D"/>
    <w:rsid w:val="004652D8"/>
    <w:rsid w:val="00473987"/>
    <w:rsid w:val="00480072"/>
    <w:rsid w:val="0049040D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187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333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7027A"/>
    <w:rsid w:val="00687148"/>
    <w:rsid w:val="006879CC"/>
    <w:rsid w:val="00693795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1D7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6DE6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BF5774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0AE5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33486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5672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1978fa-dd46-4555-b85a-66194d08cba8.png" Id="Rf7ece1d6cb5d47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1978fa-dd46-4555-b85a-66194d08cba8.png" Id="R2b2f484f578c45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2017-11-24T19:20:00Z</cp:lastPrinted>
  <dcterms:created xsi:type="dcterms:W3CDTF">2017-11-24T19:22:00Z</dcterms:created>
  <dcterms:modified xsi:type="dcterms:W3CDTF">2017-11-24T19:22:00Z</dcterms:modified>
</cp:coreProperties>
</file>