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7C" w:rsidRPr="005C4442" w:rsidRDefault="00637B7C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Pr="005C4442" w:rsidRDefault="00D57410" w:rsidP="00F409D5">
      <w:pPr>
        <w:pStyle w:val="Ttulo1"/>
        <w:ind w:left="284" w:right="1132"/>
        <w:jc w:val="center"/>
        <w:rPr>
          <w:rFonts w:ascii="Bookman Old Style" w:hAnsi="Bookman Old Style"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Pr="005C4442" w:rsidRDefault="00253DE8" w:rsidP="005C4442">
      <w:pPr>
        <w:pStyle w:val="Ttulo3"/>
        <w:ind w:right="1132"/>
        <w:jc w:val="center"/>
        <w:rPr>
          <w:rFonts w:ascii="Bookman Old Style" w:hAnsi="Bookman Old Style" w:cs="Times New Roman"/>
          <w:b w:val="0"/>
          <w:bCs w:val="0"/>
          <w:sz w:val="24"/>
          <w:szCs w:val="24"/>
        </w:rPr>
      </w:pP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EMENDA</w:t>
      </w:r>
      <w:r w:rsidR="001425F7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Nº</w:t>
      </w:r>
      <w:r w:rsidR="005C4442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0926CB">
        <w:rPr>
          <w:rFonts w:ascii="Bookman Old Style" w:hAnsi="Bookman Old Style" w:cs="Times New Roman"/>
          <w:b w:val="0"/>
          <w:bCs w:val="0"/>
          <w:sz w:val="24"/>
          <w:szCs w:val="24"/>
        </w:rPr>
        <w:t>0</w:t>
      </w:r>
      <w:r w:rsidR="005C4442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01 </w:t>
      </w: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AO PROJETO DE LEI Nº </w:t>
      </w:r>
      <w:r w:rsidR="001B7276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0</w:t>
      </w:r>
      <w:r w:rsidR="0068316B">
        <w:rPr>
          <w:rFonts w:ascii="Bookman Old Style" w:hAnsi="Bookman Old Style" w:cs="Times New Roman"/>
          <w:b w:val="0"/>
          <w:bCs w:val="0"/>
          <w:sz w:val="24"/>
          <w:szCs w:val="24"/>
        </w:rPr>
        <w:t>87</w:t>
      </w:r>
      <w:r w:rsidR="00790B6E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/201</w:t>
      </w:r>
      <w:r w:rsidR="005C4442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7</w:t>
      </w: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D57410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DO </w:t>
      </w:r>
      <w:r w:rsidR="001B7276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LEGISLATIVO</w:t>
      </w:r>
    </w:p>
    <w:p w:rsidR="00D57410" w:rsidRPr="005C4442" w:rsidRDefault="00D57410" w:rsidP="00F409D5">
      <w:pPr>
        <w:pStyle w:val="Ttulo3"/>
        <w:ind w:right="1132"/>
        <w:jc w:val="both"/>
        <w:rPr>
          <w:rFonts w:ascii="Bookman Old Style" w:hAnsi="Bookman Old Style" w:cs="Times New Roman"/>
          <w:b w:val="0"/>
          <w:bCs w:val="0"/>
          <w:sz w:val="24"/>
          <w:szCs w:val="24"/>
        </w:rPr>
      </w:pPr>
    </w:p>
    <w:p w:rsidR="00D57410" w:rsidRPr="005C4442" w:rsidRDefault="00D57410" w:rsidP="00F409D5">
      <w:pPr>
        <w:pStyle w:val="Ttulo3"/>
        <w:ind w:right="1132"/>
        <w:jc w:val="both"/>
        <w:rPr>
          <w:rFonts w:ascii="Bookman Old Style" w:hAnsi="Bookman Old Style" w:cs="Times New Roman"/>
          <w:bCs w:val="0"/>
          <w:sz w:val="24"/>
          <w:szCs w:val="24"/>
        </w:rPr>
      </w:pPr>
    </w:p>
    <w:p w:rsidR="00253DE8" w:rsidRPr="005C4442" w:rsidRDefault="00253DE8" w:rsidP="00F409D5">
      <w:pPr>
        <w:pStyle w:val="Ttulo3"/>
        <w:ind w:left="2836" w:right="1132"/>
        <w:jc w:val="both"/>
        <w:rPr>
          <w:rFonts w:ascii="Bookman Old Style" w:hAnsi="Bookman Old Style" w:cs="Times New Roman"/>
          <w:sz w:val="24"/>
          <w:szCs w:val="24"/>
        </w:rPr>
      </w:pPr>
    </w:p>
    <w:p w:rsidR="00442C31" w:rsidRPr="005C4442" w:rsidRDefault="005C4442" w:rsidP="00F409D5">
      <w:pPr>
        <w:pStyle w:val="Ttulo3"/>
        <w:ind w:left="4963" w:right="113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Altera a redação do artigo</w:t>
      </w:r>
      <w:r w:rsidR="00420002" w:rsidRPr="005C4442">
        <w:rPr>
          <w:rFonts w:ascii="Bookman Old Style" w:hAnsi="Bookman Old Style" w:cs="Times New Roman"/>
          <w:sz w:val="24"/>
          <w:szCs w:val="24"/>
        </w:rPr>
        <w:t xml:space="preserve"> 1º, </w:t>
      </w:r>
      <w:r w:rsidR="0068316B">
        <w:rPr>
          <w:rFonts w:ascii="Bookman Old Style" w:hAnsi="Bookman Old Style" w:cs="Times New Roman"/>
          <w:sz w:val="24"/>
          <w:szCs w:val="24"/>
        </w:rPr>
        <w:t>2º</w:t>
      </w:r>
      <w:r w:rsidR="006E56F6">
        <w:rPr>
          <w:rFonts w:ascii="Bookman Old Style" w:hAnsi="Bookman Old Style" w:cs="Times New Roman"/>
          <w:sz w:val="24"/>
          <w:szCs w:val="24"/>
        </w:rPr>
        <w:t>, III</w:t>
      </w:r>
      <w:r w:rsidR="0068316B">
        <w:rPr>
          <w:rFonts w:ascii="Bookman Old Style" w:hAnsi="Bookman Old Style" w:cs="Times New Roman"/>
          <w:sz w:val="24"/>
          <w:szCs w:val="24"/>
        </w:rPr>
        <w:t xml:space="preserve">, 2º IV, Art. 4º e </w:t>
      </w:r>
      <w:r w:rsidR="006E56F6">
        <w:rPr>
          <w:rFonts w:ascii="Bookman Old Style" w:hAnsi="Bookman Old Style" w:cs="Times New Roman"/>
          <w:sz w:val="24"/>
          <w:szCs w:val="24"/>
        </w:rPr>
        <w:t xml:space="preserve">acrescenta o </w:t>
      </w:r>
      <w:r w:rsidR="0068316B">
        <w:rPr>
          <w:rFonts w:ascii="Bookman Old Style" w:hAnsi="Bookman Old Style" w:cs="Times New Roman"/>
          <w:sz w:val="24"/>
          <w:szCs w:val="24"/>
        </w:rPr>
        <w:t xml:space="preserve">Art. 5º </w:t>
      </w:r>
      <w:r w:rsidR="00790B6E" w:rsidRPr="005C4442">
        <w:rPr>
          <w:rFonts w:ascii="Bookman Old Style" w:hAnsi="Bookman Old Style" w:cs="Times New Roman"/>
          <w:sz w:val="24"/>
          <w:szCs w:val="24"/>
        </w:rPr>
        <w:t xml:space="preserve">do Projeto de lei nº </w:t>
      </w:r>
      <w:r>
        <w:rPr>
          <w:rFonts w:ascii="Bookman Old Style" w:hAnsi="Bookman Old Style" w:cs="Times New Roman"/>
          <w:sz w:val="24"/>
          <w:szCs w:val="24"/>
        </w:rPr>
        <w:t>0</w:t>
      </w:r>
      <w:r w:rsidR="0068316B">
        <w:rPr>
          <w:rFonts w:ascii="Bookman Old Style" w:hAnsi="Bookman Old Style" w:cs="Times New Roman"/>
          <w:sz w:val="24"/>
          <w:szCs w:val="24"/>
        </w:rPr>
        <w:t>87</w:t>
      </w:r>
      <w:r>
        <w:rPr>
          <w:rFonts w:ascii="Bookman Old Style" w:hAnsi="Bookman Old Style" w:cs="Times New Roman"/>
          <w:sz w:val="24"/>
          <w:szCs w:val="24"/>
        </w:rPr>
        <w:t>/17</w:t>
      </w:r>
      <w:r w:rsidR="00442C31" w:rsidRPr="005C4442">
        <w:rPr>
          <w:rFonts w:ascii="Bookman Old Style" w:hAnsi="Bookman Old Style" w:cs="Times New Roman"/>
          <w:sz w:val="24"/>
          <w:szCs w:val="24"/>
        </w:rPr>
        <w:t xml:space="preserve">, do </w:t>
      </w:r>
      <w:r w:rsidR="00420002" w:rsidRPr="005C4442">
        <w:rPr>
          <w:rFonts w:ascii="Bookman Old Style" w:hAnsi="Bookman Old Style" w:cs="Times New Roman"/>
          <w:sz w:val="24"/>
          <w:szCs w:val="24"/>
        </w:rPr>
        <w:t>Legislativo</w:t>
      </w:r>
      <w:r w:rsidR="00442C31" w:rsidRPr="005C4442">
        <w:rPr>
          <w:rFonts w:ascii="Bookman Old Style" w:hAnsi="Bookman Old Style" w:cs="Times New Roman"/>
          <w:sz w:val="24"/>
          <w:szCs w:val="24"/>
        </w:rPr>
        <w:t>.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790B6E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 xml:space="preserve">Art. 1º - </w:t>
      </w:r>
      <w:r w:rsidR="005C4442">
        <w:rPr>
          <w:rFonts w:ascii="Bookman Old Style" w:hAnsi="Bookman Old Style"/>
          <w:b/>
          <w:sz w:val="24"/>
          <w:szCs w:val="24"/>
        </w:rPr>
        <w:t>O artigo</w:t>
      </w:r>
      <w:r w:rsidR="00420002" w:rsidRPr="005C4442">
        <w:rPr>
          <w:rFonts w:ascii="Bookman Old Style" w:hAnsi="Bookman Old Style"/>
          <w:b/>
          <w:sz w:val="24"/>
          <w:szCs w:val="24"/>
        </w:rPr>
        <w:t xml:space="preserve"> 1º do </w:t>
      </w:r>
      <w:r w:rsidRPr="005C4442">
        <w:rPr>
          <w:rFonts w:ascii="Bookman Old Style" w:hAnsi="Bookman Old Style"/>
          <w:b/>
          <w:sz w:val="24"/>
          <w:szCs w:val="24"/>
        </w:rPr>
        <w:t xml:space="preserve">Projeto de Lei nº </w:t>
      </w:r>
      <w:r w:rsidR="005C4442">
        <w:rPr>
          <w:rFonts w:ascii="Bookman Old Style" w:hAnsi="Bookman Old Style"/>
          <w:b/>
          <w:sz w:val="24"/>
          <w:szCs w:val="24"/>
        </w:rPr>
        <w:t>0</w:t>
      </w:r>
      <w:r w:rsidR="0068316B">
        <w:rPr>
          <w:rFonts w:ascii="Bookman Old Style" w:hAnsi="Bookman Old Style"/>
          <w:b/>
          <w:sz w:val="24"/>
          <w:szCs w:val="24"/>
        </w:rPr>
        <w:t>87</w:t>
      </w:r>
      <w:r w:rsidR="005C4442">
        <w:rPr>
          <w:rFonts w:ascii="Bookman Old Style" w:hAnsi="Bookman Old Style"/>
          <w:b/>
          <w:sz w:val="24"/>
          <w:szCs w:val="24"/>
        </w:rPr>
        <w:t>/17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, </w:t>
      </w:r>
      <w:r w:rsidR="005C4442">
        <w:rPr>
          <w:rFonts w:ascii="Bookman Old Style" w:hAnsi="Bookman Old Style"/>
          <w:b/>
          <w:sz w:val="24"/>
          <w:szCs w:val="24"/>
        </w:rPr>
        <w:t>passa a ter a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 w:rsidR="005C4442">
        <w:rPr>
          <w:rFonts w:ascii="Bookman Old Style" w:hAnsi="Bookman Old Style"/>
          <w:b/>
          <w:sz w:val="24"/>
          <w:szCs w:val="24"/>
        </w:rPr>
        <w:t>edação</w:t>
      </w:r>
      <w:r w:rsidR="00442C31" w:rsidRPr="005C4442">
        <w:rPr>
          <w:rFonts w:ascii="Bookman Old Style" w:hAnsi="Bookman Old Style"/>
          <w:b/>
          <w:sz w:val="24"/>
          <w:szCs w:val="24"/>
        </w:rPr>
        <w:t>: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Default="00B33159" w:rsidP="005C4442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>Art.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1</w:t>
      </w:r>
      <w:r w:rsidR="00442C31" w:rsidRPr="005C4442">
        <w:rPr>
          <w:rFonts w:ascii="Bookman Old Style" w:hAnsi="Bookman Old Style"/>
          <w:b/>
          <w:sz w:val="24"/>
          <w:szCs w:val="24"/>
        </w:rPr>
        <w:t>º</w:t>
      </w:r>
      <w:r w:rsidR="00442C31" w:rsidRPr="005C4442">
        <w:rPr>
          <w:rFonts w:ascii="Bookman Old Style" w:hAnsi="Bookman Old Style"/>
          <w:sz w:val="24"/>
          <w:szCs w:val="24"/>
        </w:rPr>
        <w:t xml:space="preserve"> - </w:t>
      </w:r>
      <w:r w:rsidR="0068316B">
        <w:rPr>
          <w:rFonts w:ascii="Bookman Old Style" w:hAnsi="Bookman Old Style"/>
          <w:sz w:val="24"/>
          <w:szCs w:val="24"/>
        </w:rPr>
        <w:t xml:space="preserve">É obrigatória </w:t>
      </w:r>
      <w:proofErr w:type="spellStart"/>
      <w:r w:rsidR="0068316B">
        <w:rPr>
          <w:rFonts w:ascii="Bookman Old Style" w:hAnsi="Bookman Old Style"/>
          <w:sz w:val="24"/>
          <w:szCs w:val="24"/>
        </w:rPr>
        <w:t>á</w:t>
      </w:r>
      <w:proofErr w:type="spellEnd"/>
      <w:r w:rsidR="0068316B">
        <w:rPr>
          <w:rFonts w:ascii="Bookman Old Style" w:hAnsi="Bookman Old Style"/>
          <w:sz w:val="24"/>
          <w:szCs w:val="24"/>
        </w:rPr>
        <w:t xml:space="preserve"> colocação de placas informativas, em local visível ao </w:t>
      </w:r>
      <w:proofErr w:type="spellStart"/>
      <w:r w:rsidR="0068316B">
        <w:rPr>
          <w:rFonts w:ascii="Bookman Old Style" w:hAnsi="Bookman Old Style"/>
          <w:sz w:val="24"/>
          <w:szCs w:val="24"/>
        </w:rPr>
        <w:t>publico</w:t>
      </w:r>
      <w:proofErr w:type="spellEnd"/>
      <w:r w:rsidR="0068316B">
        <w:rPr>
          <w:rFonts w:ascii="Bookman Old Style" w:hAnsi="Bookman Old Style"/>
          <w:sz w:val="24"/>
          <w:szCs w:val="24"/>
        </w:rPr>
        <w:t xml:space="preserve">, nos imóveis locados pelo município </w:t>
      </w:r>
      <w:r w:rsidR="0068316B" w:rsidRPr="0068316B">
        <w:rPr>
          <w:rFonts w:ascii="Bookman Old Style" w:hAnsi="Bookman Old Style"/>
          <w:b/>
          <w:sz w:val="24"/>
          <w:szCs w:val="24"/>
        </w:rPr>
        <w:t>por parte do locador</w:t>
      </w:r>
      <w:r w:rsidR="0068316B">
        <w:rPr>
          <w:rFonts w:ascii="Bookman Old Style" w:hAnsi="Bookman Old Style"/>
          <w:sz w:val="24"/>
          <w:szCs w:val="24"/>
        </w:rPr>
        <w:t>, sobre contratos celebrados para execução do mesmo nos locais de sua realização, sem prejuízo de outras formas de publicidades previstas em legislação especificas</w:t>
      </w:r>
      <w:r w:rsidR="005C4442">
        <w:rPr>
          <w:rFonts w:ascii="Bookman Old Style" w:hAnsi="Bookman Old Style"/>
          <w:b/>
          <w:sz w:val="24"/>
          <w:szCs w:val="24"/>
        </w:rPr>
        <w:t>.</w:t>
      </w:r>
    </w:p>
    <w:p w:rsidR="0068316B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artigo 2</w:t>
      </w:r>
      <w:r w:rsidRPr="005C4442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III</w:t>
      </w:r>
      <w:r w:rsidRPr="005C4442">
        <w:rPr>
          <w:rFonts w:ascii="Bookman Old Style" w:hAnsi="Bookman Old Style"/>
          <w:b/>
          <w:sz w:val="24"/>
          <w:szCs w:val="24"/>
        </w:rPr>
        <w:t xml:space="preserve"> do Projeto de Lei nº </w:t>
      </w:r>
      <w:r>
        <w:rPr>
          <w:rFonts w:ascii="Bookman Old Style" w:hAnsi="Bookman Old Style"/>
          <w:b/>
          <w:sz w:val="24"/>
          <w:szCs w:val="24"/>
        </w:rPr>
        <w:t>087/17</w:t>
      </w:r>
      <w:r w:rsidRPr="005C4442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passa a ter a</w:t>
      </w:r>
      <w:r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>
        <w:rPr>
          <w:rFonts w:ascii="Bookman Old Style" w:hAnsi="Bookman Old Style"/>
          <w:b/>
          <w:sz w:val="24"/>
          <w:szCs w:val="24"/>
        </w:rPr>
        <w:t>edação:</w:t>
      </w:r>
    </w:p>
    <w:p w:rsidR="0068316B" w:rsidRPr="005C4442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253DE8" w:rsidRDefault="0068316B" w:rsidP="0068316B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III- </w:t>
      </w:r>
      <w:r w:rsidRPr="0068316B">
        <w:rPr>
          <w:rFonts w:ascii="Bookman Old Style" w:hAnsi="Bookman Old Style"/>
          <w:sz w:val="24"/>
          <w:szCs w:val="24"/>
        </w:rPr>
        <w:t>Serão de total responsabilidade</w:t>
      </w:r>
      <w:r>
        <w:rPr>
          <w:rFonts w:ascii="Bookman Old Style" w:hAnsi="Bookman Old Style"/>
          <w:b/>
          <w:sz w:val="24"/>
          <w:szCs w:val="24"/>
        </w:rPr>
        <w:t xml:space="preserve"> do locador </w:t>
      </w:r>
      <w:r w:rsidRPr="0068316B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Pr="0068316B">
        <w:rPr>
          <w:rFonts w:ascii="Bookman Old Style" w:hAnsi="Bookman Old Style"/>
          <w:sz w:val="24"/>
          <w:szCs w:val="24"/>
        </w:rPr>
        <w:t>confecção e instalação destas informativas.</w:t>
      </w:r>
    </w:p>
    <w:p w:rsidR="0068316B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8316B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O artigo 2</w:t>
      </w:r>
      <w:r w:rsidRPr="005C4442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IV</w:t>
      </w:r>
      <w:r w:rsidRPr="005C4442">
        <w:rPr>
          <w:rFonts w:ascii="Bookman Old Style" w:hAnsi="Bookman Old Style"/>
          <w:b/>
          <w:sz w:val="24"/>
          <w:szCs w:val="24"/>
        </w:rPr>
        <w:t xml:space="preserve"> do Projeto de Lei nº </w:t>
      </w:r>
      <w:r>
        <w:rPr>
          <w:rFonts w:ascii="Bookman Old Style" w:hAnsi="Bookman Old Style"/>
          <w:b/>
          <w:sz w:val="24"/>
          <w:szCs w:val="24"/>
        </w:rPr>
        <w:t>087/17</w:t>
      </w:r>
      <w:r w:rsidRPr="005C4442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passa a ter a</w:t>
      </w:r>
      <w:r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>
        <w:rPr>
          <w:rFonts w:ascii="Bookman Old Style" w:hAnsi="Bookman Old Style"/>
          <w:b/>
          <w:sz w:val="24"/>
          <w:szCs w:val="24"/>
        </w:rPr>
        <w:t>edação:</w:t>
      </w:r>
    </w:p>
    <w:p w:rsidR="0068316B" w:rsidRPr="0068316B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</w:p>
    <w:p w:rsidR="00442C31" w:rsidRDefault="0068316B" w:rsidP="0068316B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IV - </w:t>
      </w:r>
      <w:r w:rsidRPr="0068316B">
        <w:rPr>
          <w:rFonts w:ascii="Bookman Old Style" w:hAnsi="Bookman Old Style"/>
          <w:sz w:val="24"/>
          <w:szCs w:val="24"/>
        </w:rPr>
        <w:t>Os dados descritos no § único do art. 1º serão fornecidos pela Prefeitura de Tatuí</w:t>
      </w:r>
      <w:r>
        <w:rPr>
          <w:rFonts w:ascii="Bookman Old Style" w:hAnsi="Bookman Old Style"/>
          <w:b/>
          <w:sz w:val="24"/>
          <w:szCs w:val="24"/>
        </w:rPr>
        <w:t xml:space="preserve">, e de responsabilidade do locador, expressa em contrato. </w:t>
      </w:r>
    </w:p>
    <w:p w:rsidR="0068316B" w:rsidRPr="005C4442" w:rsidRDefault="0068316B" w:rsidP="0068316B">
      <w:pPr>
        <w:ind w:left="2127" w:right="1132"/>
        <w:rPr>
          <w:rFonts w:ascii="Bookman Old Style" w:hAnsi="Bookman Old Style"/>
          <w:b/>
          <w:sz w:val="24"/>
          <w:szCs w:val="24"/>
        </w:rPr>
      </w:pPr>
    </w:p>
    <w:p w:rsidR="0068316B" w:rsidRDefault="0068316B" w:rsidP="0068316B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artigo 4º</w:t>
      </w:r>
      <w:r w:rsidRPr="005C4442">
        <w:rPr>
          <w:rFonts w:ascii="Bookman Old Style" w:hAnsi="Bookman Old Style"/>
          <w:b/>
          <w:sz w:val="24"/>
          <w:szCs w:val="24"/>
        </w:rPr>
        <w:t xml:space="preserve"> do Projeto de Lei nº </w:t>
      </w:r>
      <w:r>
        <w:rPr>
          <w:rFonts w:ascii="Bookman Old Style" w:hAnsi="Bookman Old Style"/>
          <w:b/>
          <w:sz w:val="24"/>
          <w:szCs w:val="24"/>
        </w:rPr>
        <w:t>087/17</w:t>
      </w:r>
      <w:r w:rsidRPr="005C4442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passa a ter a</w:t>
      </w:r>
      <w:r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>
        <w:rPr>
          <w:rFonts w:ascii="Bookman Old Style" w:hAnsi="Bookman Old Style"/>
          <w:b/>
          <w:sz w:val="24"/>
          <w:szCs w:val="24"/>
        </w:rPr>
        <w:t>edação:</w:t>
      </w:r>
    </w:p>
    <w:p w:rsidR="00442C31" w:rsidRDefault="00442C31" w:rsidP="005C4442">
      <w:pPr>
        <w:ind w:left="284" w:right="1132"/>
        <w:rPr>
          <w:rFonts w:ascii="Bookman Old Style" w:hAnsi="Bookman Old Style"/>
          <w:sz w:val="24"/>
          <w:szCs w:val="24"/>
        </w:rPr>
      </w:pPr>
    </w:p>
    <w:p w:rsidR="005C4442" w:rsidRDefault="0068316B" w:rsidP="0068316B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68316B">
        <w:rPr>
          <w:rFonts w:ascii="Bookman Old Style" w:hAnsi="Bookman Old Style"/>
          <w:b/>
          <w:sz w:val="24"/>
          <w:szCs w:val="24"/>
        </w:rPr>
        <w:t>4º As</w:t>
      </w:r>
      <w:proofErr w:type="gramEnd"/>
      <w:r w:rsidRPr="0068316B">
        <w:rPr>
          <w:rFonts w:ascii="Bookman Old Style" w:hAnsi="Bookman Old Style"/>
          <w:b/>
          <w:sz w:val="24"/>
          <w:szCs w:val="24"/>
        </w:rPr>
        <w:t xml:space="preserve"> despesas decorrentes com a presente Lei decorrerão por conta de verbas próprias do orçamento vigente, suplementadas se necessário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68316B" w:rsidRDefault="0068316B" w:rsidP="006E56F6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E56F6" w:rsidRDefault="006E56F6" w:rsidP="006E56F6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Passa o referido Projeto de Lei passa a conter o Art. 5º nos seguintes </w:t>
      </w:r>
      <w:proofErr w:type="gramStart"/>
      <w:r>
        <w:rPr>
          <w:rFonts w:ascii="Bookman Old Style" w:hAnsi="Bookman Old Style"/>
          <w:b/>
          <w:sz w:val="24"/>
          <w:szCs w:val="24"/>
        </w:rPr>
        <w:t>termos :</w:t>
      </w:r>
      <w:proofErr w:type="gramEnd"/>
    </w:p>
    <w:p w:rsidR="006E56F6" w:rsidRPr="006E56F6" w:rsidRDefault="006E56F6" w:rsidP="006E56F6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E56F6" w:rsidRPr="006E56F6" w:rsidRDefault="006E56F6" w:rsidP="006E56F6">
      <w:pPr>
        <w:spacing w:after="120" w:line="360" w:lineRule="auto"/>
        <w:ind w:right="284"/>
        <w:jc w:val="both"/>
        <w:rPr>
          <w:rFonts w:ascii="Bookman Old Style" w:hAnsi="Bookman Old Style" w:cs="Arial"/>
          <w:b/>
          <w:sz w:val="24"/>
          <w:szCs w:val="24"/>
        </w:rPr>
      </w:pPr>
      <w:r w:rsidRPr="006E56F6">
        <w:rPr>
          <w:rFonts w:ascii="Bookman Old Style" w:hAnsi="Bookman Old Style" w:cs="Arial"/>
          <w:b/>
          <w:sz w:val="24"/>
          <w:szCs w:val="24"/>
        </w:rPr>
        <w:t>Art. 5º esta lei entra em vigor na data de sua publicação, revogando as disposições contrárias.</w:t>
      </w:r>
    </w:p>
    <w:p w:rsidR="006E56F6" w:rsidRDefault="006E56F6" w:rsidP="006E56F6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8316B" w:rsidRPr="0068316B" w:rsidRDefault="0068316B" w:rsidP="0068316B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A166F6">
      <w:pPr>
        <w:spacing w:line="276" w:lineRule="auto"/>
        <w:ind w:left="284" w:right="1132"/>
        <w:rPr>
          <w:rFonts w:ascii="Bookman Old Style" w:hAnsi="Bookman Old Style"/>
          <w:sz w:val="24"/>
          <w:szCs w:val="24"/>
        </w:rPr>
      </w:pPr>
      <w:r w:rsidRPr="005C4442">
        <w:rPr>
          <w:rFonts w:ascii="Bookman Old Style" w:hAnsi="Bookman Old Style"/>
          <w:sz w:val="24"/>
          <w:szCs w:val="24"/>
        </w:rPr>
        <w:t>Sala das Sessõe</w:t>
      </w:r>
      <w:r w:rsidR="003C341B" w:rsidRPr="005C4442">
        <w:rPr>
          <w:rFonts w:ascii="Bookman Old Style" w:hAnsi="Bookman Old Style"/>
          <w:sz w:val="24"/>
          <w:szCs w:val="24"/>
        </w:rPr>
        <w:t xml:space="preserve">s Vereador Rafael </w:t>
      </w:r>
      <w:r w:rsidR="005C4442" w:rsidRPr="005C4442">
        <w:rPr>
          <w:rFonts w:ascii="Bookman Old Style" w:hAnsi="Bookman Old Style"/>
          <w:sz w:val="24"/>
          <w:szCs w:val="24"/>
        </w:rPr>
        <w:t>Orsi</w:t>
      </w:r>
      <w:r w:rsidR="003C341B" w:rsidRPr="005C4442">
        <w:rPr>
          <w:rFonts w:ascii="Bookman Old Style" w:hAnsi="Bookman Old Style"/>
          <w:sz w:val="24"/>
          <w:szCs w:val="24"/>
        </w:rPr>
        <w:t xml:space="preserve"> Filho, </w:t>
      </w:r>
      <w:r w:rsidR="005C4442">
        <w:rPr>
          <w:rFonts w:ascii="Bookman Old Style" w:hAnsi="Bookman Old Style"/>
          <w:sz w:val="24"/>
          <w:szCs w:val="24"/>
        </w:rPr>
        <w:t>25</w:t>
      </w:r>
      <w:r w:rsidR="003C341B" w:rsidRPr="005C4442">
        <w:rPr>
          <w:rFonts w:ascii="Bookman Old Style" w:hAnsi="Bookman Old Style"/>
          <w:sz w:val="24"/>
          <w:szCs w:val="24"/>
        </w:rPr>
        <w:t xml:space="preserve"> </w:t>
      </w:r>
      <w:r w:rsidRPr="005C4442">
        <w:rPr>
          <w:rFonts w:ascii="Bookman Old Style" w:hAnsi="Bookman Old Style"/>
          <w:sz w:val="24"/>
          <w:szCs w:val="24"/>
        </w:rPr>
        <w:t xml:space="preserve">de </w:t>
      </w:r>
      <w:proofErr w:type="gramStart"/>
      <w:r w:rsidR="005C4442">
        <w:rPr>
          <w:rFonts w:ascii="Bookman Old Style" w:hAnsi="Bookman Old Style"/>
          <w:sz w:val="24"/>
          <w:szCs w:val="24"/>
        </w:rPr>
        <w:t>Setembro</w:t>
      </w:r>
      <w:proofErr w:type="gramEnd"/>
      <w:r w:rsidR="005C4442">
        <w:rPr>
          <w:rFonts w:ascii="Bookman Old Style" w:hAnsi="Bookman Old Style"/>
          <w:sz w:val="24"/>
          <w:szCs w:val="24"/>
        </w:rPr>
        <w:t xml:space="preserve"> de 2017</w:t>
      </w:r>
      <w:r w:rsidRPr="005C4442">
        <w:rPr>
          <w:rFonts w:ascii="Bookman Old Style" w:hAnsi="Bookman Old Style"/>
          <w:sz w:val="24"/>
          <w:szCs w:val="24"/>
        </w:rPr>
        <w:t>.</w:t>
      </w:r>
    </w:p>
    <w:p w:rsidR="00253DE8" w:rsidRPr="005C4442" w:rsidRDefault="00253DE8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63798F" w:rsidRDefault="0063798F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5C4442" w:rsidRPr="005C4442" w:rsidRDefault="005C4442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63798F" w:rsidRPr="005C4442" w:rsidRDefault="0063798F" w:rsidP="00F409D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442C31" w:rsidRDefault="00EB0A09" w:rsidP="005C4442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Bispo </w:t>
      </w:r>
      <w:proofErr w:type="spellStart"/>
      <w:r>
        <w:rPr>
          <w:rFonts w:ascii="Bookman Old Style" w:hAnsi="Bookman Old Style"/>
          <w:b/>
          <w:sz w:val="24"/>
          <w:szCs w:val="24"/>
        </w:rPr>
        <w:t>Nilto</w:t>
      </w:r>
      <w:proofErr w:type="spellEnd"/>
    </w:p>
    <w:p w:rsidR="00EB0A09" w:rsidRDefault="00EB0A09" w:rsidP="005C4442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  <w:proofErr w:type="spellStart"/>
      <w:r>
        <w:rPr>
          <w:rFonts w:ascii="Bookman Old Style" w:hAnsi="Bookman Old Style"/>
          <w:b/>
          <w:sz w:val="24"/>
          <w:szCs w:val="24"/>
        </w:rPr>
        <w:t>Lider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da Bancada</w:t>
      </w:r>
    </w:p>
    <w:p w:rsidR="00EB0A09" w:rsidRPr="005C4442" w:rsidRDefault="00EB0A09" w:rsidP="005C4442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PMDB- Tatuí/SP</w:t>
      </w:r>
    </w:p>
    <w:p w:rsidR="009275D7" w:rsidRPr="005C4442" w:rsidRDefault="009275D7" w:rsidP="00F409D5">
      <w:pPr>
        <w:ind w:right="1132"/>
        <w:jc w:val="center"/>
        <w:rPr>
          <w:rFonts w:ascii="Bookman Old Style" w:hAnsi="Bookman Old Style"/>
          <w:b/>
          <w:sz w:val="28"/>
          <w:szCs w:val="24"/>
        </w:rPr>
      </w:pPr>
    </w:p>
    <w:p w:rsidR="009275D7" w:rsidRPr="005C4442" w:rsidRDefault="009275D7" w:rsidP="00F409D5">
      <w:pPr>
        <w:ind w:right="1132"/>
        <w:jc w:val="center"/>
        <w:rPr>
          <w:rFonts w:ascii="Bookman Old Style" w:hAnsi="Bookman Old Style"/>
          <w:b/>
          <w:sz w:val="28"/>
          <w:szCs w:val="24"/>
        </w:rPr>
      </w:pPr>
      <w:bookmarkStart w:id="0" w:name="_GoBack"/>
      <w:bookmarkEnd w:id="0"/>
    </w:p>
    <w:sectPr w:rsidR="009275D7" w:rsidRPr="005C4442" w:rsidSect="00597AB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84" w:rsidRDefault="00274784">
      <w:r>
        <w:separator/>
      </w:r>
    </w:p>
  </w:endnote>
  <w:endnote w:type="continuationSeparator" w:id="0">
    <w:p w:rsidR="00274784" w:rsidRDefault="0027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4530C4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4530C4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26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84" w:rsidRDefault="00274784">
      <w:r>
        <w:separator/>
      </w:r>
    </w:p>
  </w:footnote>
  <w:footnote w:type="continuationSeparator" w:id="0">
    <w:p w:rsidR="00274784" w:rsidRDefault="0027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EC0" w:rsidRDefault="004530C4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274784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E3377" w:rsidRDefault="0027478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368EE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926CB"/>
    <w:rsid w:val="000B4D14"/>
    <w:rsid w:val="000B7785"/>
    <w:rsid w:val="000C03E7"/>
    <w:rsid w:val="000C58CB"/>
    <w:rsid w:val="000D62D3"/>
    <w:rsid w:val="000E6372"/>
    <w:rsid w:val="000F1EE4"/>
    <w:rsid w:val="001115BA"/>
    <w:rsid w:val="00117A16"/>
    <w:rsid w:val="00122441"/>
    <w:rsid w:val="00141DB2"/>
    <w:rsid w:val="001425F7"/>
    <w:rsid w:val="001709FD"/>
    <w:rsid w:val="001819DE"/>
    <w:rsid w:val="001855F7"/>
    <w:rsid w:val="001864FE"/>
    <w:rsid w:val="001A4C8F"/>
    <w:rsid w:val="001A6AE3"/>
    <w:rsid w:val="001B42AB"/>
    <w:rsid w:val="001B607F"/>
    <w:rsid w:val="001B7276"/>
    <w:rsid w:val="001B7CB8"/>
    <w:rsid w:val="001D42D6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74784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530C4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5350F"/>
    <w:rsid w:val="00560B16"/>
    <w:rsid w:val="00567B53"/>
    <w:rsid w:val="00570B3B"/>
    <w:rsid w:val="00597AB0"/>
    <w:rsid w:val="005C433A"/>
    <w:rsid w:val="005C4442"/>
    <w:rsid w:val="005C4930"/>
    <w:rsid w:val="005C64B1"/>
    <w:rsid w:val="005D37F7"/>
    <w:rsid w:val="005D6D5A"/>
    <w:rsid w:val="005D782E"/>
    <w:rsid w:val="005F39AA"/>
    <w:rsid w:val="00604D11"/>
    <w:rsid w:val="006210C2"/>
    <w:rsid w:val="00621417"/>
    <w:rsid w:val="00632F6B"/>
    <w:rsid w:val="0063483B"/>
    <w:rsid w:val="0063798F"/>
    <w:rsid w:val="00637B7C"/>
    <w:rsid w:val="00643DB5"/>
    <w:rsid w:val="006445CF"/>
    <w:rsid w:val="0065068B"/>
    <w:rsid w:val="00663AC8"/>
    <w:rsid w:val="0067269E"/>
    <w:rsid w:val="0068316B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20854"/>
    <w:rsid w:val="00727F49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6484"/>
    <w:rsid w:val="007A6C1F"/>
    <w:rsid w:val="007B2B9C"/>
    <w:rsid w:val="007B2E72"/>
    <w:rsid w:val="007E2F16"/>
    <w:rsid w:val="007E689B"/>
    <w:rsid w:val="007F1ACF"/>
    <w:rsid w:val="0080079D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7676"/>
    <w:rsid w:val="00B27EC1"/>
    <w:rsid w:val="00B33159"/>
    <w:rsid w:val="00B510BD"/>
    <w:rsid w:val="00B67014"/>
    <w:rsid w:val="00B710D7"/>
    <w:rsid w:val="00B87B4A"/>
    <w:rsid w:val="00B9054A"/>
    <w:rsid w:val="00B9336E"/>
    <w:rsid w:val="00B94DB9"/>
    <w:rsid w:val="00B94FF8"/>
    <w:rsid w:val="00BB3747"/>
    <w:rsid w:val="00BC11CF"/>
    <w:rsid w:val="00BD666F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409D5"/>
    <w:rsid w:val="00F46658"/>
    <w:rsid w:val="00F92594"/>
    <w:rsid w:val="00F964CA"/>
    <w:rsid w:val="00FB2DBD"/>
    <w:rsid w:val="00FC31F8"/>
    <w:rsid w:val="00FC4B1B"/>
    <w:rsid w:val="00FD0064"/>
    <w:rsid w:val="00FD1774"/>
    <w:rsid w:val="00FD70EE"/>
    <w:rsid w:val="00FE3377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8265F6D"/>
  <w15:docId w15:val="{C45628BD-1C17-413C-B55E-A6906AB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C055-BAE5-4E55-98D8-1BC65917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1544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adriano.almeida@camara.local</cp:lastModifiedBy>
  <cp:revision>3</cp:revision>
  <cp:lastPrinted>2017-11-22T18:53:00Z</cp:lastPrinted>
  <dcterms:created xsi:type="dcterms:W3CDTF">2017-11-29T17:08:00Z</dcterms:created>
  <dcterms:modified xsi:type="dcterms:W3CDTF">2017-12-05T23:49:00Z</dcterms:modified>
</cp:coreProperties>
</file>