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A14E3D" w:rsidRPr="00A14E3D">
        <w:rPr>
          <w:b/>
          <w:szCs w:val="28"/>
        </w:rPr>
        <w:t xml:space="preserve">Avenida Monsenhor Silvestre Murari </w:t>
      </w:r>
      <w:r w:rsidR="00A14E3D">
        <w:rPr>
          <w:szCs w:val="28"/>
        </w:rPr>
        <w:t xml:space="preserve">bairro </w:t>
      </w:r>
      <w:r w:rsidR="00A14E3D" w:rsidRPr="00A14E3D">
        <w:rPr>
          <w:b/>
          <w:szCs w:val="28"/>
        </w:rPr>
        <w:t>Dr. Laurindo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A14E3D">
        <w:rPr>
          <w:rFonts w:ascii="Bookman Old Style" w:hAnsi="Bookman Old Style"/>
          <w:b/>
        </w:rPr>
        <w:t>05</w:t>
      </w:r>
      <w:r w:rsidR="00806ED5">
        <w:rPr>
          <w:rFonts w:ascii="Bookman Old Style" w:hAnsi="Bookman Old Style"/>
          <w:b/>
        </w:rPr>
        <w:t xml:space="preserve"> de </w:t>
      </w:r>
      <w:r w:rsidR="00A14E3D">
        <w:rPr>
          <w:rFonts w:ascii="Bookman Old Style" w:hAnsi="Bookman Old Style"/>
          <w:b/>
        </w:rPr>
        <w:t>Dezembro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BC5" w:rsidRDefault="005F5BC5">
      <w:r>
        <w:separator/>
      </w:r>
    </w:p>
  </w:endnote>
  <w:endnote w:type="continuationSeparator" w:id="1">
    <w:p w:rsidR="005F5BC5" w:rsidRDefault="005F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BC5" w:rsidRDefault="005F5BC5">
      <w:r>
        <w:separator/>
      </w:r>
    </w:p>
  </w:footnote>
  <w:footnote w:type="continuationSeparator" w:id="1">
    <w:p w:rsidR="005F5BC5" w:rsidRDefault="005F5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80ED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3ec512559848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5F5BC5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80EDD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ca7f38-9707-4aa3-afa2-631b6bfcc231.png" Id="R1bffde12b37b4a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2ca7f38-9707-4aa3-afa2-631b6bfcc231.png" Id="R413ec512559848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2017-09-11T14:18:00Z</cp:lastPrinted>
  <dcterms:created xsi:type="dcterms:W3CDTF">2017-12-04T12:05:00Z</dcterms:created>
  <dcterms:modified xsi:type="dcterms:W3CDTF">2017-12-04T12:05:00Z</dcterms:modified>
</cp:coreProperties>
</file>