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9479CC">
        <w:rPr>
          <w:rFonts w:asciiTheme="minorHAnsi" w:hAnsiTheme="minorHAnsi" w:cstheme="minorHAnsi"/>
          <w:b/>
        </w:rPr>
        <w:t>8</w:t>
      </w:r>
    </w:p>
    <w:p w:rsidR="008F39A7" w:rsidRDefault="008F39A7" w:rsidP="00347299">
      <w:pPr>
        <w:ind w:left="1134"/>
        <w:rPr>
          <w:rFonts w:asciiTheme="minorHAnsi" w:hAnsiTheme="minorHAnsi" w:cstheme="minorHAnsi"/>
          <w:b/>
        </w:rPr>
      </w:pPr>
    </w:p>
    <w:p w:rsidR="008F39A7" w:rsidRPr="002D5CF1" w:rsidRDefault="008F39A7" w:rsidP="00347299">
      <w:pPr>
        <w:ind w:left="1134"/>
        <w:rPr>
          <w:rFonts w:asciiTheme="minorHAnsi" w:hAnsiTheme="minorHAnsi" w:cstheme="minorHAnsi"/>
          <w:b/>
        </w:rPr>
      </w:pP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9413BA" w:rsidRPr="00E727EC" w:rsidRDefault="00E727EC" w:rsidP="009413BA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Requeiro a mesa</w:t>
      </w:r>
      <w:r w:rsidR="00A76955"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="00A76955"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76955"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="00A76955"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9479CC" w:rsidRPr="00E727EC">
        <w:rPr>
          <w:rFonts w:asciiTheme="minorHAnsi" w:hAnsiTheme="minorHAnsi" w:cstheme="minorHAnsi"/>
          <w:b/>
          <w:i w:val="0"/>
          <w:sz w:val="24"/>
          <w:szCs w:val="24"/>
        </w:rPr>
        <w:t xml:space="preserve">se há entidades publicas que recebam atualmente verbas provenientes de penas de prestação </w:t>
      </w:r>
      <w:r w:rsidR="00664D38" w:rsidRPr="00E727EC">
        <w:rPr>
          <w:rFonts w:asciiTheme="minorHAnsi" w:hAnsiTheme="minorHAnsi" w:cstheme="minorHAnsi"/>
          <w:b/>
          <w:i w:val="0"/>
          <w:sz w:val="24"/>
          <w:szCs w:val="24"/>
        </w:rPr>
        <w:t>pecuniária, que são multas apli</w:t>
      </w:r>
      <w:r w:rsidR="00CB2D0C" w:rsidRPr="00E727EC">
        <w:rPr>
          <w:rFonts w:asciiTheme="minorHAnsi" w:hAnsiTheme="minorHAnsi" w:cstheme="minorHAnsi"/>
          <w:b/>
          <w:i w:val="0"/>
          <w:sz w:val="24"/>
          <w:szCs w:val="24"/>
        </w:rPr>
        <w:t>cadas em substituição à prisão nos casos de delitos de menor gravidade</w:t>
      </w:r>
      <w:r w:rsidR="00C963E1" w:rsidRPr="00E727EC">
        <w:rPr>
          <w:rFonts w:asciiTheme="minorHAnsi" w:hAnsiTheme="minorHAnsi" w:cstheme="minorHAnsi"/>
          <w:b/>
          <w:i w:val="0"/>
          <w:sz w:val="24"/>
          <w:szCs w:val="24"/>
        </w:rPr>
        <w:t xml:space="preserve">, de acordo com a Resolução nº. 154 do Conselho Nacional de Justiça, que criou essa política institucional do Poder Judiciário para utilização desses recursos no Município. </w:t>
      </w:r>
    </w:p>
    <w:p w:rsidR="009479CC" w:rsidRDefault="009479CC" w:rsidP="009413BA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</w:p>
    <w:p w:rsidR="008F39A7" w:rsidRDefault="002F4E78" w:rsidP="009413BA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ab/>
      </w:r>
      <w:r>
        <w:rPr>
          <w:rFonts w:asciiTheme="minorHAnsi" w:hAnsiTheme="minorHAnsi" w:cstheme="minorHAnsi"/>
          <w:i w:val="0"/>
          <w:sz w:val="24"/>
          <w:szCs w:val="24"/>
        </w:rPr>
        <w:tab/>
      </w:r>
      <w:r>
        <w:rPr>
          <w:rFonts w:asciiTheme="minorHAnsi" w:hAnsiTheme="minorHAnsi" w:cstheme="minorHAnsi"/>
          <w:i w:val="0"/>
          <w:sz w:val="24"/>
          <w:szCs w:val="24"/>
        </w:rPr>
        <w:tab/>
      </w:r>
      <w:r w:rsidR="008F39A7">
        <w:rPr>
          <w:rFonts w:asciiTheme="minorHAnsi" w:hAnsiTheme="minorHAnsi" w:cstheme="minorHAnsi"/>
          <w:i w:val="0"/>
          <w:sz w:val="24"/>
          <w:szCs w:val="24"/>
        </w:rPr>
        <w:t xml:space="preserve">            </w:t>
      </w:r>
    </w:p>
    <w:p w:rsidR="002F4E78" w:rsidRPr="002F4E78" w:rsidRDefault="008F39A7" w:rsidP="009413BA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ab/>
      </w:r>
      <w:r>
        <w:rPr>
          <w:rFonts w:asciiTheme="minorHAnsi" w:hAnsiTheme="minorHAnsi" w:cstheme="minorHAnsi"/>
          <w:i w:val="0"/>
          <w:sz w:val="24"/>
          <w:szCs w:val="24"/>
        </w:rPr>
        <w:tab/>
      </w:r>
      <w:r>
        <w:rPr>
          <w:rFonts w:asciiTheme="minorHAnsi" w:hAnsiTheme="minorHAnsi" w:cstheme="minorHAnsi"/>
          <w:i w:val="0"/>
          <w:sz w:val="24"/>
          <w:szCs w:val="24"/>
        </w:rPr>
        <w:tab/>
      </w:r>
      <w:r>
        <w:rPr>
          <w:rFonts w:asciiTheme="minorHAnsi" w:hAnsiTheme="minorHAnsi" w:cstheme="minorHAnsi"/>
          <w:i w:val="0"/>
          <w:sz w:val="24"/>
          <w:szCs w:val="24"/>
        </w:rPr>
        <w:tab/>
      </w:r>
      <w:r>
        <w:rPr>
          <w:rFonts w:asciiTheme="minorHAnsi" w:hAnsiTheme="minorHAnsi" w:cstheme="minorHAnsi"/>
          <w:i w:val="0"/>
          <w:sz w:val="24"/>
          <w:szCs w:val="24"/>
        </w:rPr>
        <w:tab/>
      </w:r>
      <w:r w:rsidR="002F4E78" w:rsidRPr="002F4E78">
        <w:rPr>
          <w:rFonts w:asciiTheme="minorHAnsi" w:hAnsiTheme="minorHAnsi" w:cstheme="minorHAnsi"/>
          <w:b/>
          <w:i w:val="0"/>
          <w:sz w:val="24"/>
          <w:szCs w:val="24"/>
        </w:rPr>
        <w:t>JUSTIFICATIVA</w:t>
      </w:r>
    </w:p>
    <w:p w:rsidR="009479CC" w:rsidRDefault="009479CC" w:rsidP="009413BA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</w:p>
    <w:p w:rsidR="001C556D" w:rsidRPr="00FC2986" w:rsidRDefault="009413BA" w:rsidP="008F39A7">
      <w:pPr>
        <w:spacing w:line="360" w:lineRule="auto"/>
        <w:jc w:val="both"/>
        <w:rPr>
          <w:rFonts w:asciiTheme="minorHAnsi" w:hAnsiTheme="minorHAnsi"/>
          <w:lang w:eastAsia="ar-SA"/>
        </w:rPr>
      </w:pPr>
      <w:r w:rsidRPr="0021133B">
        <w:rPr>
          <w:rFonts w:ascii="Bookman Old Style" w:hAnsi="Bookman Old Style"/>
          <w:lang w:eastAsia="ar-SA"/>
        </w:rPr>
        <w:tab/>
      </w:r>
      <w:r w:rsidR="009479CC">
        <w:rPr>
          <w:rFonts w:ascii="Helvetica" w:hAnsi="Helvetica" w:cs="Helvetica"/>
          <w:color w:val="333333"/>
          <w:sz w:val="21"/>
          <w:szCs w:val="21"/>
        </w:rPr>
        <w:br/>
      </w:r>
      <w:r w:rsidR="002F4E78">
        <w:rPr>
          <w:rFonts w:asciiTheme="minorHAnsi" w:hAnsiTheme="minorHAnsi"/>
          <w:lang w:eastAsia="ar-SA"/>
        </w:rPr>
        <w:tab/>
        <w:t xml:space="preserve">Com esse fundo vemos a possibilidade de ajudar a nossa APAE de </w:t>
      </w:r>
      <w:r w:rsidR="008F39A7">
        <w:rPr>
          <w:rFonts w:asciiTheme="minorHAnsi" w:hAnsiTheme="minorHAnsi"/>
          <w:lang w:eastAsia="ar-SA"/>
        </w:rPr>
        <w:t>Tatuí</w:t>
      </w:r>
      <w:r w:rsidR="002F4E78">
        <w:rPr>
          <w:rFonts w:asciiTheme="minorHAnsi" w:hAnsiTheme="minorHAnsi"/>
          <w:lang w:eastAsia="ar-SA"/>
        </w:rPr>
        <w:t xml:space="preserve">, que hoje se encontra com sérios problemas financeiros devido aos repasses do Estado estarem abaixo do esperado pela Entidade, que é de extrema importância para nossa Cidade e principalmente para as crianças excepcionais atendidas diariamente pela Entidade.  </w:t>
      </w:r>
    </w:p>
    <w:p w:rsidR="00A143A0" w:rsidRPr="00B729BC" w:rsidRDefault="008C59FF" w:rsidP="00A143A0">
      <w:pPr>
        <w:ind w:left="1134" w:hanging="1134"/>
        <w:jc w:val="both"/>
        <w:rPr>
          <w:rFonts w:ascii="Arial" w:hAnsi="Arial" w:cs="Arial"/>
        </w:rPr>
      </w:pPr>
      <w:r>
        <w:rPr>
          <w:rFonts w:asciiTheme="minorHAnsi" w:hAnsiTheme="minorHAnsi"/>
          <w:b/>
          <w:lang w:eastAsia="ar-SA"/>
        </w:rPr>
        <w:tab/>
      </w:r>
    </w:p>
    <w:p w:rsidR="008C59FF" w:rsidRPr="0028169D" w:rsidRDefault="008C59FF" w:rsidP="008C59FF">
      <w:pPr>
        <w:jc w:val="both"/>
        <w:rPr>
          <w:rFonts w:asciiTheme="minorHAnsi" w:hAnsiTheme="minorHAnsi"/>
          <w:b/>
          <w:lang w:eastAsia="ar-SA"/>
        </w:rPr>
      </w:pPr>
    </w:p>
    <w:p w:rsidR="009413BA" w:rsidRPr="007C0ABB" w:rsidRDefault="009413BA" w:rsidP="009413BA">
      <w:pPr>
        <w:pStyle w:val="Corpodetexto2"/>
        <w:spacing w:line="360" w:lineRule="auto"/>
        <w:ind w:firstLine="709"/>
        <w:rPr>
          <w:rFonts w:asciiTheme="minorHAnsi" w:hAnsiTheme="minorHAnsi"/>
        </w:rPr>
      </w:pPr>
    </w:p>
    <w:p w:rsidR="00D71898" w:rsidRDefault="00657862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8F39A7">
        <w:rPr>
          <w:rFonts w:asciiTheme="minorHAnsi" w:hAnsiTheme="minorHAnsi" w:cstheme="minorHAnsi"/>
        </w:rPr>
        <w:t>02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8F39A7">
        <w:rPr>
          <w:rFonts w:asciiTheme="minorHAnsi" w:hAnsiTheme="minorHAnsi" w:cstheme="minorHAnsi"/>
        </w:rPr>
        <w:t>Janeiro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</w:t>
      </w:r>
      <w:r w:rsidR="008F39A7">
        <w:rPr>
          <w:rFonts w:asciiTheme="minorHAnsi" w:hAnsiTheme="minorHAnsi" w:cstheme="minorHAnsi"/>
        </w:rPr>
        <w:t>8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0DB" w:rsidRDefault="004360DB">
      <w:r>
        <w:separator/>
      </w:r>
    </w:p>
  </w:endnote>
  <w:endnote w:type="continuationSeparator" w:id="1">
    <w:p w:rsidR="004360DB" w:rsidRDefault="00436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0DB" w:rsidRDefault="004360DB">
      <w:r>
        <w:separator/>
      </w:r>
    </w:p>
  </w:footnote>
  <w:footnote w:type="continuationSeparator" w:id="1">
    <w:p w:rsidR="004360DB" w:rsidRDefault="00436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574DAF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bf073881584e96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2F4E78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360DB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DAF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64D38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39A7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479CC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963E1"/>
    <w:rsid w:val="00CA0B5D"/>
    <w:rsid w:val="00CB17FA"/>
    <w:rsid w:val="00CB2D0C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27EC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e0f176-cc0a-4123-91d9-1d6788f9bba5.png" Id="R84499fef023247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7e0f176-cc0a-4123-91d9-1d6788f9bba5.png" Id="Rcdbf073881584e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8</cp:revision>
  <cp:lastPrinted>2018-01-02T19:11:00Z</cp:lastPrinted>
  <dcterms:created xsi:type="dcterms:W3CDTF">2018-01-02T18:38:00Z</dcterms:created>
  <dcterms:modified xsi:type="dcterms:W3CDTF">2018-01-02T19:11:00Z</dcterms:modified>
</cp:coreProperties>
</file>