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B61ECD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D6B0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</w:t>
      </w:r>
      <w:r w:rsidR="005A26C9">
        <w:rPr>
          <w:rFonts w:ascii="Arial" w:hAnsi="Arial" w:cs="Arial"/>
          <w:color w:val="222222"/>
          <w:sz w:val="25"/>
          <w:szCs w:val="25"/>
          <w:shd w:val="clear" w:color="auto" w:fill="FFFFFF"/>
        </w:rPr>
        <w:t>de realizar a capina em toda a extensão da Rua Cornélio Vieira de Camargo.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5A26C9" w:rsidRDefault="005A26C9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5A26C9" w:rsidRDefault="005A26C9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3B4A6E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5A26C9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vem de encontro com as reclamações que temos recebido dos moradores deste logradouro, a respeito da incidência de mato alto no passeio público. Diante disso, solicitamos ao Executivo Municipal que promova a capina em toda a extensão da referida via.</w:t>
      </w: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BD6B0D">
        <w:rPr>
          <w:rFonts w:ascii="Arial" w:hAnsi="Arial" w:cs="Arial"/>
          <w:b/>
        </w:rPr>
        <w:t xml:space="preserve">05 de </w:t>
      </w:r>
      <w:r w:rsidR="00EF7874">
        <w:rPr>
          <w:rFonts w:ascii="Arial" w:hAnsi="Arial" w:cs="Arial"/>
          <w:b/>
        </w:rPr>
        <w:t>Fevereiro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92" w:rsidRDefault="00832F92">
      <w:r>
        <w:separator/>
      </w:r>
    </w:p>
  </w:endnote>
  <w:endnote w:type="continuationSeparator" w:id="1">
    <w:p w:rsidR="00832F92" w:rsidRDefault="0083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92" w:rsidRDefault="00832F92">
      <w:r>
        <w:separator/>
      </w:r>
    </w:p>
  </w:footnote>
  <w:footnote w:type="continuationSeparator" w:id="1">
    <w:p w:rsidR="00832F92" w:rsidRDefault="0083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E1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7f0b821024d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4259A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B4A6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26C9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32F92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0E12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84b43e-c4d4-4019-b6cd-59bce7954cef.png" Id="Rbcf1564efeb04e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84b43e-c4d4-4019-b6cd-59bce7954cef.png" Id="R10e7f0b82102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2018-02-05T14:17:00Z</cp:lastPrinted>
  <dcterms:created xsi:type="dcterms:W3CDTF">2018-02-05T14:19:00Z</dcterms:created>
  <dcterms:modified xsi:type="dcterms:W3CDTF">2018-02-05T14:19:00Z</dcterms:modified>
</cp:coreProperties>
</file>