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BF2F44">
        <w:rPr>
          <w:rFonts w:ascii="Bookman Old Style" w:hAnsi="Bookman Old Style"/>
          <w:sz w:val="22"/>
          <w:szCs w:val="22"/>
        </w:rPr>
        <w:t>em todo o Jardim Tókio</w:t>
      </w:r>
      <w:r w:rsidR="00007F09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 se faz necessária em tod</w:t>
      </w:r>
      <w:r w:rsidR="00BF2F44">
        <w:rPr>
          <w:rFonts w:ascii="Bookman Old Style" w:hAnsi="Bookman Old Style"/>
          <w:sz w:val="22"/>
          <w:szCs w:val="22"/>
        </w:rPr>
        <w:t>o o Jardim Tókio. Existem ruas que estão com excesso de buracos; diversos moradores abordaram esse vereador comentando sobre o assunto.</w:t>
      </w: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170108" w:rsidP="00BF2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BF2F44">
        <w:rPr>
          <w:rFonts w:ascii="Bookman Old Style" w:hAnsi="Bookman Old Style"/>
          <w:b/>
          <w:sz w:val="22"/>
          <w:szCs w:val="22"/>
        </w:rPr>
        <w:t>20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07" w:rsidRDefault="00266B07">
      <w:r>
        <w:separator/>
      </w:r>
    </w:p>
  </w:endnote>
  <w:endnote w:type="continuationSeparator" w:id="0">
    <w:p w:rsidR="00266B07" w:rsidRDefault="0026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07" w:rsidRDefault="00266B07">
      <w:r>
        <w:separator/>
      </w:r>
    </w:p>
  </w:footnote>
  <w:footnote w:type="continuationSeparator" w:id="0">
    <w:p w:rsidR="00266B07" w:rsidRDefault="0026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28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d7ae8f5d9540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77b3da5-2978-485a-8d6d-1c53e9343d45.png" Id="R746cb3f079be4c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7b3da5-2978-485a-8d6d-1c53e9343d45.png" Id="R19d7ae8f5d95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2018-02-14T16:54:00Z</cp:lastPrinted>
  <dcterms:created xsi:type="dcterms:W3CDTF">2018-02-14T15:43:00Z</dcterms:created>
  <dcterms:modified xsi:type="dcterms:W3CDTF">2018-02-14T16:54:00Z</dcterms:modified>
</cp:coreProperties>
</file>