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675F5F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2F07A4" w:rsidRDefault="002B055D" w:rsidP="00675F5F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675F5F">
        <w:rPr>
          <w:rFonts w:ascii="Arial" w:hAnsi="Arial" w:cs="Arial"/>
          <w:color w:val="222222"/>
          <w:shd w:val="clear" w:color="auto" w:fill="FFFFFF"/>
        </w:rPr>
        <w:t>que nos informe em face a resposta ao requerimento 1956/2017 através do ofício SOI nº 1237/2017 de 20 de Dezembro de 2017, quando de fato será realizada a recuperação da malha asfáltica da Marginal do Manduca, no trecho entre a ponte de acesso ao Bairro Colina Verde (Rua Caridade Terceira) e a ponte de acesso ao Bairro Jardim Lírio.</w:t>
      </w: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675F5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675F5F">
        <w:rPr>
          <w:rFonts w:ascii="Arial" w:hAnsi="Arial" w:cs="Arial"/>
          <w:color w:val="222222"/>
          <w:shd w:val="clear" w:color="auto" w:fill="FFFFFF"/>
        </w:rPr>
        <w:t>Como resposta ao requerimento 1956/2017 recebemos a informação de que a recuperação da malha asfáltica da Marginal do Manduca seria colocada no cronograma de obras da respectiva secretaria. Entretanto, passados dois meses da resposta, as condições do asfalto continuam a gerar descontentamento aos moradores do local e comprometem, dessa forma, as condições de tráfego e tem danificado muitos veículos que por ali transitam. Dessa forma, solicitamos que o Poder Executivo Municipal elucide as dúvidas acerca de quando realmente será realizada a recuperação asfáltica no local.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55FB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83" w:rsidRDefault="008D7783">
      <w:r>
        <w:separator/>
      </w:r>
    </w:p>
  </w:endnote>
  <w:endnote w:type="continuationSeparator" w:id="1">
    <w:p w:rsidR="008D7783" w:rsidRDefault="008D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83" w:rsidRDefault="008D7783">
      <w:r>
        <w:separator/>
      </w:r>
    </w:p>
  </w:footnote>
  <w:footnote w:type="continuationSeparator" w:id="1">
    <w:p w:rsidR="008D7783" w:rsidRDefault="008D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1B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05d3a62c3d4d2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948D9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15178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75F5F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D7783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267C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A51B4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5FB1"/>
    <w:rsid w:val="00F57682"/>
    <w:rsid w:val="00F6165F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2bcaea-4209-4fcd-857e-9ff540e1d949.png" Id="R033faa84bc9145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2bcaea-4209-4fcd-857e-9ff540e1d949.png" Id="R1405d3a62c3d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2018-02-19T14:55:00Z</cp:lastPrinted>
  <dcterms:created xsi:type="dcterms:W3CDTF">2018-02-19T14:56:00Z</dcterms:created>
  <dcterms:modified xsi:type="dcterms:W3CDTF">2018-02-19T14:56:00Z</dcterms:modified>
</cp:coreProperties>
</file>