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FB7B11">
        <w:rPr>
          <w:rFonts w:asciiTheme="minorHAnsi" w:hAnsiTheme="minorHAnsi" w:cstheme="minorHAnsi"/>
          <w:b/>
        </w:rPr>
        <w:t xml:space="preserve"> Nº    </w:t>
      </w:r>
      <w:r w:rsidR="002825A3">
        <w:rPr>
          <w:rFonts w:asciiTheme="minorHAnsi" w:hAnsiTheme="minorHAnsi" w:cstheme="minorHAnsi"/>
          <w:b/>
        </w:rPr>
        <w:t xml:space="preserve">                 /2018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F7D73" w:rsidRDefault="00A76955" w:rsidP="00B77E8A">
      <w:pPr>
        <w:pStyle w:val="Corpodetexto2"/>
        <w:ind w:firstLine="709"/>
        <w:rPr>
          <w:rFonts w:asciiTheme="minorHAnsi" w:hAnsiTheme="minorHAnsi"/>
          <w:i w:val="0"/>
          <w:sz w:val="24"/>
          <w:szCs w:val="24"/>
        </w:rPr>
      </w:pPr>
      <w:r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0B6D74" w:rsidRPr="000B6D74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>Ex</w:t>
      </w:r>
      <w:r w:rsidR="00F82BB9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ma. 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>Sr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a.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 xml:space="preserve"> </w:t>
      </w:r>
      <w:r w:rsidR="00F82BB9">
        <w:rPr>
          <w:rFonts w:ascii="Calibri" w:hAnsi="Calibri" w:cs="Arial"/>
          <w:i w:val="0"/>
          <w:color w:val="000000"/>
          <w:sz w:val="24"/>
          <w:szCs w:val="24"/>
        </w:rPr>
        <w:t>Prefeita Municipal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 </w:t>
      </w:r>
      <w:r w:rsidR="00F82BB9" w:rsidRPr="00F82BB9">
        <w:rPr>
          <w:rFonts w:ascii="Calibri" w:hAnsi="Calibri" w:cs="Arial"/>
          <w:bCs w:val="0"/>
          <w:i w:val="0"/>
          <w:color w:val="000000"/>
          <w:sz w:val="24"/>
          <w:szCs w:val="24"/>
        </w:rPr>
        <w:t>de Tatuí</w:t>
      </w:r>
      <w:r w:rsidR="00F82BB9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, </w:t>
      </w:r>
      <w:r w:rsidR="00F82BB9">
        <w:rPr>
          <w:rFonts w:ascii="Calibri" w:hAnsi="Calibri"/>
          <w:i w:val="0"/>
          <w:sz w:val="24"/>
          <w:szCs w:val="24"/>
        </w:rPr>
        <w:t>para que informe esta Casa de Leis,</w:t>
      </w:r>
      <w:r w:rsidR="002825A3">
        <w:rPr>
          <w:rFonts w:ascii="Calibri" w:hAnsi="Calibri"/>
          <w:i w:val="0"/>
          <w:sz w:val="24"/>
          <w:szCs w:val="24"/>
        </w:rPr>
        <w:t xml:space="preserve"> </w:t>
      </w:r>
      <w:r w:rsidR="002825A3" w:rsidRPr="002825A3">
        <w:rPr>
          <w:rFonts w:ascii="Calibri" w:hAnsi="Calibri"/>
          <w:b/>
          <w:i w:val="0"/>
          <w:sz w:val="24"/>
          <w:szCs w:val="24"/>
        </w:rPr>
        <w:t>a possibilidade de refazer as calçadas ou notificar os proprietários para que executem serviços de acessibilidade</w:t>
      </w:r>
      <w:r w:rsidR="00E44B3F">
        <w:rPr>
          <w:rFonts w:ascii="Calibri" w:hAnsi="Calibri"/>
          <w:b/>
          <w:i w:val="0"/>
          <w:sz w:val="24"/>
          <w:szCs w:val="24"/>
        </w:rPr>
        <w:t>, considerando a Lei Municipal nº. 4.228 de 27 de Julho de 2009, Lei de Uso e Ocupação de Solo em seu art. 13, parágrafo único onde as</w:t>
      </w:r>
      <w:r w:rsidR="00E44B3F">
        <w:t xml:space="preserve"> </w:t>
      </w:r>
      <w:r w:rsidR="00E44B3F" w:rsidRPr="00B77E8A">
        <w:rPr>
          <w:rFonts w:asciiTheme="minorHAnsi" w:hAnsiTheme="minorHAnsi"/>
          <w:i w:val="0"/>
          <w:sz w:val="24"/>
          <w:szCs w:val="24"/>
        </w:rPr>
        <w:t xml:space="preserve">calçadas deverão ter superfície regular, firme, contínua, sem barreiras, sem degraus, inclinações ou rampas transversais, de forma a não prejudicar a circulação de pedestres </w:t>
      </w:r>
      <w:r w:rsidR="00B77E8A">
        <w:rPr>
          <w:rFonts w:asciiTheme="minorHAnsi" w:hAnsiTheme="minorHAnsi"/>
          <w:i w:val="0"/>
          <w:sz w:val="24"/>
          <w:szCs w:val="24"/>
        </w:rPr>
        <w:t xml:space="preserve">e </w:t>
      </w:r>
      <w:r w:rsidR="00E44B3F" w:rsidRPr="00B77E8A">
        <w:rPr>
          <w:rFonts w:asciiTheme="minorHAnsi" w:hAnsiTheme="minorHAnsi"/>
          <w:i w:val="0"/>
          <w:sz w:val="24"/>
          <w:szCs w:val="24"/>
        </w:rPr>
        <w:t>de mobilidade reduzida, conforme legislação municipal específica.</w:t>
      </w:r>
    </w:p>
    <w:p w:rsidR="00B77E8A" w:rsidRPr="00B77E8A" w:rsidRDefault="00B77E8A" w:rsidP="00B77E8A">
      <w:pPr>
        <w:pStyle w:val="Corpodetexto2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B157B0" w:rsidRDefault="00B157B0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E44B3F" w:rsidRDefault="00B157B0" w:rsidP="00F82B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0940FE" w:rsidRPr="000940FE">
        <w:rPr>
          <w:rFonts w:asciiTheme="minorHAnsi" w:hAnsiTheme="minorHAnsi" w:cstheme="minorHAnsi"/>
        </w:rPr>
        <w:t xml:space="preserve">Tanto poder publico como os proprietários de imóveis têm que entender que calcadas com boa qualidade é um equipamento fundamental para a mobilidade urbana. As calçadas são de extrema importância para os pedestres, desde que estejam em consonância com o Código de Posturas do Município. Alguns especialistas afirmam que se pode medir o nível de uma civilização pela qualidade de suas calçadas. </w:t>
      </w:r>
    </w:p>
    <w:p w:rsidR="00E44B3F" w:rsidRPr="002825A3" w:rsidRDefault="00E44B3F" w:rsidP="00E44B3F">
      <w:pPr>
        <w:jc w:val="both"/>
        <w:rPr>
          <w:rFonts w:ascii="Calibri" w:hAnsi="Calibri"/>
          <w:b/>
          <w:i/>
        </w:rPr>
      </w:pPr>
      <w:r>
        <w:rPr>
          <w:rFonts w:asciiTheme="minorHAnsi" w:hAnsiTheme="minorHAnsi" w:cstheme="minorHAnsi"/>
        </w:rPr>
        <w:tab/>
        <w:t xml:space="preserve">Chegou a esse gabinete o pedido de fiscalização das </w:t>
      </w:r>
      <w:r>
        <w:rPr>
          <w:rFonts w:ascii="Calibri" w:hAnsi="Calibri"/>
          <w:b/>
          <w:i/>
        </w:rPr>
        <w:t>esquinas:</w:t>
      </w:r>
      <w:r w:rsidRPr="002825A3">
        <w:rPr>
          <w:rFonts w:ascii="Calibri" w:hAnsi="Calibri"/>
          <w:b/>
          <w:i/>
        </w:rPr>
        <w:t xml:space="preserve"> Rua Prudente de Morais com a Cel. Lucio Seabra e a Rua Quinze de Novembro com a Rua José </w:t>
      </w:r>
      <w:r w:rsidR="00B77E8A">
        <w:rPr>
          <w:rFonts w:ascii="Calibri" w:hAnsi="Calibri"/>
          <w:b/>
          <w:i/>
        </w:rPr>
        <w:t>Bonifacio, que seguem foto em anexo.</w:t>
      </w:r>
    </w:p>
    <w:p w:rsidR="000940FE" w:rsidRDefault="000940FE" w:rsidP="00F82BB9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ab/>
      </w:r>
      <w:r w:rsidR="00F82BB9" w:rsidRPr="000940FE">
        <w:rPr>
          <w:rFonts w:asciiTheme="minorHAnsi" w:hAnsiTheme="minorHAnsi"/>
        </w:rPr>
        <w:t xml:space="preserve">A má conservação de calçadas tem se tornado uma grande armadilha contra a população, principalmente </w:t>
      </w:r>
      <w:r w:rsidRPr="000940FE">
        <w:rPr>
          <w:rFonts w:asciiTheme="minorHAnsi" w:hAnsiTheme="minorHAnsi"/>
        </w:rPr>
        <w:t>a</w:t>
      </w:r>
      <w:r w:rsidR="00F82BB9" w:rsidRPr="000940FE">
        <w:rPr>
          <w:rFonts w:asciiTheme="minorHAnsi" w:hAnsiTheme="minorHAnsi"/>
        </w:rPr>
        <w:t>os idosos</w:t>
      </w:r>
      <w:r w:rsidRPr="000940FE">
        <w:rPr>
          <w:rFonts w:asciiTheme="minorHAnsi" w:hAnsiTheme="minorHAnsi"/>
        </w:rPr>
        <w:t xml:space="preserve"> e deficientes</w:t>
      </w:r>
      <w:r w:rsidR="00F82BB9" w:rsidRPr="000940FE">
        <w:rPr>
          <w:rFonts w:asciiTheme="minorHAnsi" w:hAnsiTheme="minorHAnsi"/>
        </w:rPr>
        <w:t>, aumentando significativamente o risco de acidentes.</w:t>
      </w:r>
    </w:p>
    <w:p w:rsidR="000940FE" w:rsidRDefault="000940FE" w:rsidP="00F82B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Há vários entendimentos jurisdicionais no que diz respeito a possíveis punições do Poder Publico devido à falta de cuidados com a manutenção de passeios públicos, havendo até mesmo condenações e indenizações. Da mesma forma há do poder publico adiantar-se em relação à fiscalização das calçadas de nosso Município. </w:t>
      </w:r>
    </w:p>
    <w:p w:rsidR="00431886" w:rsidRDefault="000940FE" w:rsidP="00B77E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CF3901">
        <w:rPr>
          <w:rFonts w:asciiTheme="minorHAnsi" w:hAnsiTheme="minorHAnsi" w:cstheme="minorHAnsi"/>
          <w:b/>
        </w:rPr>
        <w:tab/>
      </w:r>
    </w:p>
    <w:p w:rsidR="00DF5C2E" w:rsidRPr="004150B5" w:rsidRDefault="00DF5C2E" w:rsidP="004150B5">
      <w:pPr>
        <w:pStyle w:val="Corpodetexto2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Sala das Sessões “Ver. Rafael Orsi Filho”, 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>19 de Março de 2018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000C1A" w:rsidRPr="002D5CF1" w:rsidRDefault="00000C1A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AB" w:rsidRDefault="00DB34AB">
      <w:r>
        <w:separator/>
      </w:r>
    </w:p>
  </w:endnote>
  <w:endnote w:type="continuationSeparator" w:id="1">
    <w:p w:rsidR="00DB34AB" w:rsidRDefault="00DB3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AB" w:rsidRDefault="00DB34AB">
      <w:r>
        <w:separator/>
      </w:r>
    </w:p>
  </w:footnote>
  <w:footnote w:type="continuationSeparator" w:id="1">
    <w:p w:rsidR="00DB34AB" w:rsidRDefault="00DB3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24736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3372ce0f1d48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20A7"/>
    <w:rsid w:val="000B4354"/>
    <w:rsid w:val="000B4D14"/>
    <w:rsid w:val="000B6D7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21151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77E8A"/>
    <w:rsid w:val="00B87B4A"/>
    <w:rsid w:val="00B9054A"/>
    <w:rsid w:val="00B9650F"/>
    <w:rsid w:val="00BA1B30"/>
    <w:rsid w:val="00BA2EDA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B90"/>
    <w:rsid w:val="00C47226"/>
    <w:rsid w:val="00C504F9"/>
    <w:rsid w:val="00C50B97"/>
    <w:rsid w:val="00C717CB"/>
    <w:rsid w:val="00C71BCB"/>
    <w:rsid w:val="00C734B6"/>
    <w:rsid w:val="00CA15B0"/>
    <w:rsid w:val="00CB17FA"/>
    <w:rsid w:val="00CC0620"/>
    <w:rsid w:val="00CE3FEA"/>
    <w:rsid w:val="00CE5948"/>
    <w:rsid w:val="00CE7133"/>
    <w:rsid w:val="00CF1579"/>
    <w:rsid w:val="00CF3901"/>
    <w:rsid w:val="00D12262"/>
    <w:rsid w:val="00D164FD"/>
    <w:rsid w:val="00D168F5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B34AB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44B3F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82BB9"/>
    <w:rsid w:val="00F92594"/>
    <w:rsid w:val="00F964CA"/>
    <w:rsid w:val="00FB2DBD"/>
    <w:rsid w:val="00FB516C"/>
    <w:rsid w:val="00FB7B11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708d99-d40f-415a-8a26-616fa9b1075a.png" Id="Rb4260f3c3f37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708d99-d40f-415a-8a26-616fa9b1075a.png" Id="R9a3372ce0f1d48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2018-03-19T14:52:00Z</cp:lastPrinted>
  <dcterms:created xsi:type="dcterms:W3CDTF">2018-03-19T14:57:00Z</dcterms:created>
  <dcterms:modified xsi:type="dcterms:W3CDTF">2018-03-19T14:57:00Z</dcterms:modified>
</cp:coreProperties>
</file>