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B63EE9" w:rsidRDefault="002B055D" w:rsidP="00553F6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1C41A1">
        <w:rPr>
          <w:rFonts w:ascii="Arial" w:hAnsi="Arial" w:cs="Arial"/>
          <w:color w:val="222222"/>
          <w:shd w:val="clear" w:color="auto" w:fill="FFFFFF"/>
        </w:rPr>
        <w:t>que oficie a gerência do Banco Mercantil do Brasil, unidade Tatuí, para que esclareça as razões que determinam o funcionamento de um único caixa eletrônico no período em que os aposentados e pensionistas recebem o pagamento mensal.</w:t>
      </w:r>
    </w:p>
    <w:p w:rsidR="00F11D5E" w:rsidRDefault="00F11D5E" w:rsidP="008514A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</w:p>
    <w:p w:rsidR="00F11D5E" w:rsidRPr="00A85631" w:rsidRDefault="00F11D5E" w:rsidP="00553F6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882BC3" w:rsidRPr="008514AB" w:rsidRDefault="00882BC3" w:rsidP="00D231E5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D803FC" w:rsidRDefault="00D803FC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AE04F9" w:rsidRDefault="0049411D" w:rsidP="008514AB">
      <w:pPr>
        <w:pStyle w:val="NormalWeb"/>
        <w:shd w:val="clear" w:color="auto" w:fill="FFFFFF"/>
        <w:spacing w:before="0" w:beforeAutospacing="0" w:after="0" w:afterAutospacing="0" w:line="360" w:lineRule="atLeast"/>
        <w:ind w:left="284" w:hanging="284"/>
        <w:jc w:val="both"/>
        <w:rPr>
          <w:color w:val="2222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    </w:t>
      </w:r>
      <w:r w:rsidR="001C41A1">
        <w:rPr>
          <w:rFonts w:ascii="Arial" w:hAnsi="Arial" w:cs="Arial"/>
          <w:color w:val="222222"/>
          <w:shd w:val="clear" w:color="auto" w:fill="FFFFFF"/>
        </w:rPr>
        <w:t>Recentemente, recebemos denúncias de munícipes acerca das condições oferecidas pelo Banco Mercantil do Brasil, para que aposentados e pensionistas possam fazer o saque dos pagamentos ofertados à eles. De acordo com as informações, neste período um único caixa eletrônico tem ficado disponível à população, comprometendo, dessa forma, a celeridade ao atendimento prestado. Sendo assim, solicitamos ao Executivo Municipal que oficie a gerência desta unidade bancária, a fim de esclarecer a situação e propor iniciais que solucionem o caso em favor da população tatuiana.</w:t>
      </w:r>
    </w:p>
    <w:p w:rsidR="000566E6" w:rsidRDefault="000566E6" w:rsidP="00F6568C">
      <w:pPr>
        <w:pStyle w:val="NormalWeb"/>
        <w:shd w:val="clear" w:color="auto" w:fill="FFFFFF"/>
        <w:spacing w:before="0" w:beforeAutospacing="0" w:after="0" w:afterAutospacing="0" w:line="360" w:lineRule="atLeast"/>
        <w:ind w:left="284" w:hanging="284"/>
        <w:jc w:val="both"/>
        <w:rPr>
          <w:color w:val="222222"/>
        </w:rPr>
      </w:pPr>
    </w:p>
    <w:p w:rsidR="004D777E" w:rsidRDefault="00D803F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8514AB">
        <w:rPr>
          <w:rFonts w:ascii="Arial" w:hAnsi="Arial" w:cs="Arial"/>
          <w:b/>
        </w:rPr>
        <w:t>20</w:t>
      </w:r>
      <w:r w:rsidR="00C072E6">
        <w:rPr>
          <w:rFonts w:ascii="Arial" w:hAnsi="Arial" w:cs="Arial"/>
          <w:b/>
        </w:rPr>
        <w:t xml:space="preserve"> de Março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DB7" w:rsidRDefault="002D1DB7">
      <w:r>
        <w:separator/>
      </w:r>
    </w:p>
  </w:endnote>
  <w:endnote w:type="continuationSeparator" w:id="1">
    <w:p w:rsidR="002D1DB7" w:rsidRDefault="002D1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DB7" w:rsidRDefault="002D1DB7">
      <w:r>
        <w:separator/>
      </w:r>
    </w:p>
  </w:footnote>
  <w:footnote w:type="continuationSeparator" w:id="1">
    <w:p w:rsidR="002D1DB7" w:rsidRDefault="002D1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21E4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3f4d71a08b47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440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918"/>
    <w:rsid w:val="002960BF"/>
    <w:rsid w:val="002A4D81"/>
    <w:rsid w:val="002A7A6A"/>
    <w:rsid w:val="002B055D"/>
    <w:rsid w:val="002B621B"/>
    <w:rsid w:val="002C4110"/>
    <w:rsid w:val="002C61D1"/>
    <w:rsid w:val="002C6F1F"/>
    <w:rsid w:val="002D11ED"/>
    <w:rsid w:val="002D1DB7"/>
    <w:rsid w:val="002D2E5A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9e508b6-4c26-4dd8-aa70-09658f30330d.png" Id="Rf2847e0fcf7d4a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9e508b6-4c26-4dd8-aa70-09658f30330d.png" Id="R893f4d71a08b47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2018-03-19T15:19:00Z</cp:lastPrinted>
  <dcterms:created xsi:type="dcterms:W3CDTF">2018-03-19T15:21:00Z</dcterms:created>
  <dcterms:modified xsi:type="dcterms:W3CDTF">2018-03-19T15:21:00Z</dcterms:modified>
</cp:coreProperties>
</file>