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E150A6" w:rsidRDefault="00E150A6" w:rsidP="0055214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552144" w:rsidRDefault="00552144" w:rsidP="00D231E5">
      <w:pPr>
        <w:ind w:left="1134"/>
        <w:jc w:val="both"/>
        <w:rPr>
          <w:rFonts w:ascii="Arial" w:hAnsi="Arial" w:cs="Arial"/>
          <w:b/>
        </w:rPr>
      </w:pPr>
    </w:p>
    <w:p w:rsidR="00552144" w:rsidRDefault="00552144" w:rsidP="00D231E5">
      <w:pPr>
        <w:ind w:left="1134"/>
        <w:jc w:val="both"/>
        <w:rPr>
          <w:rFonts w:ascii="Arial" w:hAnsi="Arial" w:cs="Arial"/>
          <w:b/>
        </w:rPr>
      </w:pPr>
    </w:p>
    <w:p w:rsidR="00552144" w:rsidRDefault="00552144" w:rsidP="00D231E5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552144">
      <w:pPr>
        <w:jc w:val="both"/>
        <w:rPr>
          <w:rFonts w:ascii="Arial" w:hAnsi="Arial" w:cs="Arial"/>
          <w:b/>
        </w:rPr>
      </w:pPr>
    </w:p>
    <w:p w:rsidR="004227CD" w:rsidRDefault="002B055D" w:rsidP="004227CD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552144">
        <w:rPr>
          <w:rFonts w:ascii="Arial" w:hAnsi="Arial" w:cs="Arial"/>
          <w:color w:val="222222"/>
          <w:shd w:val="clear" w:color="auto" w:fill="FFFFFF"/>
        </w:rPr>
        <w:t>que avalie e nos informe qual é a possibilidade de promover alterações na redação do Decreto Municipal nº 17.537, de 30 de novembro de 2016.</w:t>
      </w:r>
    </w:p>
    <w:p w:rsidR="00F11D5E" w:rsidRDefault="00F11D5E" w:rsidP="00553F6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552144" w:rsidRPr="00A85631" w:rsidRDefault="00552144" w:rsidP="00553F6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4227CD" w:rsidRDefault="00882BC3" w:rsidP="00552144">
      <w:pPr>
        <w:shd w:val="clear" w:color="auto" w:fill="FFFFFF"/>
        <w:spacing w:line="276" w:lineRule="auto"/>
        <w:ind w:left="426" w:hanging="142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552144" w:rsidRDefault="00552144" w:rsidP="00552144">
      <w:pPr>
        <w:shd w:val="clear" w:color="auto" w:fill="FFFFFF"/>
        <w:spacing w:line="276" w:lineRule="auto"/>
        <w:ind w:left="426" w:hanging="142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552144" w:rsidRPr="00552144" w:rsidRDefault="00552144" w:rsidP="00552144">
      <w:pPr>
        <w:shd w:val="clear" w:color="auto" w:fill="FFFFFF"/>
        <w:spacing w:line="276" w:lineRule="auto"/>
        <w:ind w:left="426" w:hanging="142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F11D5E" w:rsidRPr="00A85631" w:rsidRDefault="00F11D5E" w:rsidP="00E96C56">
      <w:pPr>
        <w:shd w:val="clear" w:color="auto" w:fill="FFFFFF"/>
        <w:spacing w:line="276" w:lineRule="auto"/>
        <w:ind w:left="426" w:hanging="142"/>
        <w:rPr>
          <w:rFonts w:ascii="Arial" w:hAnsi="Arial" w:cs="Arial"/>
          <w:b/>
          <w:color w:val="222222"/>
        </w:rPr>
      </w:pPr>
    </w:p>
    <w:p w:rsidR="00552144" w:rsidRDefault="0049411D" w:rsidP="00552144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  </w:t>
      </w:r>
      <w:r w:rsidR="004227CD">
        <w:rPr>
          <w:rFonts w:ascii="Arial" w:hAnsi="Arial" w:cs="Arial"/>
          <w:color w:val="222222"/>
        </w:rPr>
        <w:t xml:space="preserve">    </w:t>
      </w:r>
      <w:r w:rsidR="00D803FC">
        <w:rPr>
          <w:rFonts w:ascii="Arial" w:hAnsi="Arial" w:cs="Arial"/>
          <w:color w:val="222222"/>
        </w:rPr>
        <w:t xml:space="preserve">  </w:t>
      </w:r>
      <w:r w:rsidR="00552144">
        <w:rPr>
          <w:rFonts w:ascii="Arial" w:hAnsi="Arial" w:cs="Arial"/>
          <w:color w:val="222222"/>
        </w:rPr>
        <w:t>O Decreto Municipal nº 17.537, de 30 de novembro de 2016 é a última atualização das leis municipais que regem as condições de atendimento ao transporte universitário em nosso Município. Com o desenvolvimento de ações públicas, a fim de oferecer a facilidade ao acesso aos cursos superiores, costumeiramente, surgem situações que nos alertam quanto a necessidade de atualização deste decreto. Em razão disso, solicitamos ao Executivo Municipal que nos informe a possibilidade de promover alterações na redação do decreto, principalmente no artigo 3º que diz respeito aos munícipes que terão direito ao subsídio de 60% oferecido pela Prefeitura Municipal de Tatuí. O artigo 3º considera que:</w:t>
      </w:r>
    </w:p>
    <w:p w:rsidR="00552144" w:rsidRDefault="00552144" w:rsidP="00552144">
      <w:pPr>
        <w:shd w:val="clear" w:color="auto" w:fill="FFFFFF"/>
        <w:spacing w:after="160" w:line="330" w:lineRule="atLeast"/>
        <w:ind w:firstLine="708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“Art. 3º - Havendo modalidades de cursos universitários e técnicos no município com vagas, em número suficiente para atendimento à demanda, os estudantes que pretendam cursar tais cursos em outros municípios não farão jus ao subsídio, a menos que comprovem ter prestado exame vestibular, sem conseguir classificação.”</w:t>
      </w:r>
    </w:p>
    <w:p w:rsidR="00552144" w:rsidRDefault="00552144" w:rsidP="00552144">
      <w:pPr>
        <w:shd w:val="clear" w:color="auto" w:fill="FFFFFF"/>
        <w:spacing w:after="160" w:line="330" w:lineRule="atLeast"/>
        <w:ind w:firstLine="708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Em caráter sugestivo diante das situações que temos acompanhado, solicitamos ao Executivo Municipal que avalie as seguintes considerações de alteração:</w:t>
      </w:r>
    </w:p>
    <w:p w:rsidR="00552144" w:rsidRDefault="00552144" w:rsidP="00552144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- Oferecer o subsídio de 60% também aos ingressantes em universidades e faculdades públicas, independente da existência do curso superior em nosso município;</w:t>
      </w:r>
    </w:p>
    <w:p w:rsidR="00552144" w:rsidRDefault="00552144" w:rsidP="00552144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- Oferecer o subsídio de 60% também aos aprovados em universidades e faculdades privadas por meio de bolsa de estudos como as oferecidas pelo ProUni, desde que as mesmas bolsas não tenham sido oferecidas pelas faculdades situadas em Tatuí;</w:t>
      </w:r>
    </w:p>
    <w:p w:rsidR="00552144" w:rsidRDefault="00552144" w:rsidP="00552144">
      <w:pPr>
        <w:shd w:val="clear" w:color="auto" w:fill="FFFFFF"/>
        <w:spacing w:after="160" w:line="330" w:lineRule="atLeast"/>
        <w:jc w:val="both"/>
        <w:rPr>
          <w:rFonts w:ascii="Arial" w:hAnsi="Arial" w:cs="Arial"/>
          <w:color w:val="222222"/>
        </w:rPr>
      </w:pPr>
    </w:p>
    <w:p w:rsidR="00552144" w:rsidRDefault="00552144" w:rsidP="00552144">
      <w:pPr>
        <w:shd w:val="clear" w:color="auto" w:fill="FFFFFF"/>
        <w:spacing w:after="160" w:line="330" w:lineRule="atLeast"/>
        <w:jc w:val="both"/>
        <w:rPr>
          <w:rFonts w:ascii="Arial" w:hAnsi="Arial" w:cs="Arial"/>
          <w:color w:val="222222"/>
        </w:rPr>
      </w:pPr>
    </w:p>
    <w:p w:rsidR="00552144" w:rsidRDefault="00552144" w:rsidP="00552144">
      <w:pPr>
        <w:shd w:val="clear" w:color="auto" w:fill="FFFFFF"/>
        <w:spacing w:after="160" w:line="330" w:lineRule="atLeast"/>
        <w:jc w:val="both"/>
        <w:rPr>
          <w:rFonts w:ascii="Arial" w:hAnsi="Arial" w:cs="Arial"/>
          <w:color w:val="222222"/>
        </w:rPr>
      </w:pPr>
    </w:p>
    <w:p w:rsidR="00552144" w:rsidRDefault="00552144" w:rsidP="00552144">
      <w:pPr>
        <w:shd w:val="clear" w:color="auto" w:fill="FFFFFF"/>
        <w:spacing w:after="160" w:line="330" w:lineRule="atLeast"/>
        <w:jc w:val="both"/>
        <w:rPr>
          <w:rFonts w:ascii="Arial" w:hAnsi="Arial" w:cs="Arial"/>
          <w:color w:val="222222"/>
        </w:rPr>
      </w:pPr>
    </w:p>
    <w:p w:rsidR="00552144" w:rsidRDefault="00552144" w:rsidP="00552144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- Oferecer o subsídio de 60% também aos utilitários do FIES, desde que o mesmo benefício não seja concedido em faculdades situadas em Tatuí.</w:t>
      </w:r>
    </w:p>
    <w:p w:rsidR="00552144" w:rsidRDefault="00552144" w:rsidP="00552144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           As atualizações no entendimento deste vereador são necessárias para democratizar o acesso ao subsídio, bem como o acesso ao ensino superior.</w:t>
      </w:r>
    </w:p>
    <w:p w:rsidR="004227CD" w:rsidRDefault="004227CD" w:rsidP="00552144">
      <w:pPr>
        <w:shd w:val="clear" w:color="auto" w:fill="FFFFFF"/>
        <w:spacing w:after="160" w:line="330" w:lineRule="atLeast"/>
        <w:ind w:left="426" w:hanging="142"/>
        <w:jc w:val="both"/>
        <w:rPr>
          <w:rFonts w:ascii="Calibri" w:hAnsi="Calibri"/>
          <w:color w:val="222222"/>
          <w:sz w:val="22"/>
          <w:szCs w:val="22"/>
        </w:rPr>
      </w:pPr>
    </w:p>
    <w:p w:rsidR="002A4D81" w:rsidRDefault="004227CD" w:rsidP="00E96C56">
      <w:pPr>
        <w:shd w:val="clear" w:color="auto" w:fill="FFFFFF"/>
        <w:spacing w:after="160" w:line="33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552144" w:rsidRDefault="00552144" w:rsidP="00E96C56">
      <w:pPr>
        <w:shd w:val="clear" w:color="auto" w:fill="FFFFFF"/>
        <w:spacing w:after="160" w:line="330" w:lineRule="atLeast"/>
        <w:jc w:val="both"/>
        <w:rPr>
          <w:rFonts w:ascii="Arial" w:hAnsi="Arial" w:cs="Arial"/>
          <w:color w:val="222222"/>
        </w:rPr>
      </w:pPr>
    </w:p>
    <w:p w:rsidR="00552144" w:rsidRPr="00E96C56" w:rsidRDefault="00552144" w:rsidP="00E96C56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8514AB">
        <w:rPr>
          <w:rFonts w:ascii="Arial" w:hAnsi="Arial" w:cs="Arial"/>
          <w:b/>
        </w:rPr>
        <w:t>20</w:t>
      </w:r>
      <w:r w:rsidR="00C072E6">
        <w:rPr>
          <w:rFonts w:ascii="Arial" w:hAnsi="Arial" w:cs="Arial"/>
          <w:b/>
        </w:rPr>
        <w:t xml:space="preserve"> de Março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552144" w:rsidRDefault="00552144" w:rsidP="00C90856">
      <w:pPr>
        <w:ind w:left="1134"/>
        <w:jc w:val="center"/>
        <w:rPr>
          <w:rFonts w:ascii="Arial" w:hAnsi="Arial" w:cs="Arial"/>
          <w:b/>
        </w:rPr>
      </w:pPr>
    </w:p>
    <w:p w:rsidR="00552144" w:rsidRDefault="00552144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1C6" w:rsidRDefault="00D961C6">
      <w:r>
        <w:separator/>
      </w:r>
    </w:p>
  </w:endnote>
  <w:endnote w:type="continuationSeparator" w:id="1">
    <w:p w:rsidR="00D961C6" w:rsidRDefault="00D9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1C6" w:rsidRDefault="00D961C6">
      <w:r>
        <w:separator/>
      </w:r>
    </w:p>
  </w:footnote>
  <w:footnote w:type="continuationSeparator" w:id="1">
    <w:p w:rsidR="00D961C6" w:rsidRDefault="00D96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21E4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0bff962e3b44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40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918"/>
    <w:rsid w:val="002960BF"/>
    <w:rsid w:val="002A4D81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1F9B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2144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1823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0B18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0C30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7E26"/>
    <w:rsid w:val="00D63744"/>
    <w:rsid w:val="00D64A1B"/>
    <w:rsid w:val="00D803FC"/>
    <w:rsid w:val="00D859B3"/>
    <w:rsid w:val="00D939B5"/>
    <w:rsid w:val="00D95DA9"/>
    <w:rsid w:val="00D961C6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9047E"/>
    <w:rsid w:val="00E96C56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91f351e-4819-4f2f-8e78-32f021b0dfbf.png" Id="Rc07f87dce0894e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91f351e-4819-4f2f-8e78-32f021b0dfbf.png" Id="R050bff962e3b44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2018-03-19T15:32:00Z</cp:lastPrinted>
  <dcterms:created xsi:type="dcterms:W3CDTF">2018-03-19T15:36:00Z</dcterms:created>
  <dcterms:modified xsi:type="dcterms:W3CDTF">2018-03-19T15:36:00Z</dcterms:modified>
</cp:coreProperties>
</file>