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34" w:rsidRDefault="00D5114F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2C6334" w:rsidRDefault="002C6334">
      <w:pPr>
        <w:spacing w:line="360" w:lineRule="auto"/>
        <w:jc w:val="both"/>
        <w:rPr>
          <w:b/>
        </w:rPr>
      </w:pPr>
    </w:p>
    <w:p w:rsidR="002C6334" w:rsidRDefault="00D5114F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. Prefeita Municipal </w:t>
      </w:r>
      <w:r>
        <w:t xml:space="preserve">para </w:t>
      </w:r>
      <w:r>
        <w:t xml:space="preserve">que através do órgão competente informe a esta Casa de Leis, quais são os critérios da atual gestão para a contratação de artistas para se apresentar nos eventos culturais em nosso município? Há prioridade para artistas locais? </w:t>
      </w:r>
    </w:p>
    <w:p w:rsidR="002C6334" w:rsidRDefault="002C6334">
      <w:pPr>
        <w:spacing w:line="360" w:lineRule="auto"/>
        <w:jc w:val="both"/>
      </w:pPr>
    </w:p>
    <w:p w:rsidR="002C6334" w:rsidRDefault="00D5114F">
      <w:pPr>
        <w:spacing w:line="360" w:lineRule="auto"/>
        <w:jc w:val="center"/>
      </w:pPr>
      <w:r>
        <w:rPr>
          <w:b/>
        </w:rPr>
        <w:t>J U S T I F I C A T I V A</w:t>
      </w:r>
    </w:p>
    <w:p w:rsidR="002C6334" w:rsidRDefault="002C6334">
      <w:pPr>
        <w:spacing w:line="360" w:lineRule="auto"/>
        <w:jc w:val="both"/>
      </w:pPr>
    </w:p>
    <w:p w:rsidR="002C6334" w:rsidRDefault="00D5114F">
      <w:pPr>
        <w:spacing w:line="360" w:lineRule="auto"/>
        <w:jc w:val="both"/>
      </w:pPr>
      <w:r>
        <w:tab/>
      </w:r>
      <w:r w:rsidR="000D0E4C">
        <w:t>Nossa cidade detém</w:t>
      </w:r>
      <w:r>
        <w:t xml:space="preserve"> o titulo de Capital da Musica visto que abrigamos o maior conservatório da América Latina que forma grandes artistas para o Brasil e o Mundo.</w:t>
      </w:r>
    </w:p>
    <w:p w:rsidR="002C6334" w:rsidRDefault="00D5114F">
      <w:pPr>
        <w:spacing w:line="360" w:lineRule="auto"/>
        <w:jc w:val="both"/>
      </w:pPr>
      <w:r>
        <w:tab/>
        <w:t>Mas sabemos também da dificuldade dos artistas locais, sejam eles do Conservatório ou não pa</w:t>
      </w:r>
      <w:r>
        <w:t>ra encontrar espaços que possibilitem o desenvolvimento de seus trabalhos por meio da exposição comercial.</w:t>
      </w:r>
    </w:p>
    <w:p w:rsidR="002C6334" w:rsidRDefault="00D5114F">
      <w:pPr>
        <w:spacing w:line="360" w:lineRule="auto"/>
        <w:jc w:val="both"/>
      </w:pPr>
      <w:r>
        <w:tab/>
        <w:t>Em fase a este problema faz de suma importância que a atual gestão durante sua agenda cultural do município, como forma de política pública, dê prio</w:t>
      </w:r>
      <w:r>
        <w:t xml:space="preserve">ridade para </w:t>
      </w:r>
      <w:r w:rsidR="000D0E4C">
        <w:t>artistas locais</w:t>
      </w:r>
      <w:r>
        <w:t>, os contratando para estas apresentações.</w:t>
      </w:r>
    </w:p>
    <w:p w:rsidR="002C6334" w:rsidRDefault="00D5114F">
      <w:pPr>
        <w:spacing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2C6334" w:rsidRDefault="002C6334">
      <w:pPr>
        <w:spacing w:line="360" w:lineRule="auto"/>
        <w:jc w:val="both"/>
      </w:pPr>
    </w:p>
    <w:p w:rsidR="002C6334" w:rsidRDefault="00D5114F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2C6334" w:rsidRDefault="002C6334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2C6334" w:rsidRDefault="002C6334">
                  <w:pPr>
                    <w:pStyle w:val="Contedodoquadro"/>
                    <w:jc w:val="center"/>
                  </w:pPr>
                </w:p>
                <w:p w:rsidR="002C6334" w:rsidRDefault="002C6334">
                  <w:pPr>
                    <w:pStyle w:val="Contedodoquadro"/>
                    <w:jc w:val="center"/>
                  </w:pPr>
                </w:p>
                <w:p w:rsidR="002C6334" w:rsidRDefault="002C6334">
                  <w:pPr>
                    <w:pStyle w:val="Contedodoquadro"/>
                    <w:jc w:val="center"/>
                  </w:pPr>
                </w:p>
                <w:p w:rsidR="002C6334" w:rsidRDefault="002C6334">
                  <w:pPr>
                    <w:pStyle w:val="Contedodoquadro"/>
                    <w:jc w:val="center"/>
                  </w:pPr>
                </w:p>
                <w:p w:rsidR="002C6334" w:rsidRDefault="00D5114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2C6334" w:rsidRDefault="002C6334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C6334" w:rsidRDefault="002C6334">
      <w:pPr>
        <w:ind w:left="1134"/>
        <w:jc w:val="center"/>
      </w:pPr>
    </w:p>
    <w:sectPr w:rsidR="002C6334" w:rsidSect="002C633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4F" w:rsidRDefault="00D5114F" w:rsidP="002C6334">
      <w:r>
        <w:separator/>
      </w:r>
    </w:p>
  </w:endnote>
  <w:endnote w:type="continuationSeparator" w:id="0">
    <w:p w:rsidR="00D5114F" w:rsidRDefault="00D5114F" w:rsidP="002C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34" w:rsidRDefault="00D5114F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4F" w:rsidRDefault="00D5114F" w:rsidP="002C6334">
      <w:r>
        <w:separator/>
      </w:r>
    </w:p>
  </w:footnote>
  <w:footnote w:type="continuationSeparator" w:id="0">
    <w:p w:rsidR="00D5114F" w:rsidRDefault="00D5114F" w:rsidP="002C6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34" w:rsidRDefault="002C63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C6334">
      <w:pict>
        <v:rect id="Figura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2C6334" w:rsidRDefault="00D5114F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5114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334" w:rsidRDefault="00D5114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C6334" w:rsidRDefault="00D5114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334" w:rsidRDefault="00D5114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C6334" w:rsidRDefault="00D5114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Caixa </w:t>
    </w:r>
    <w:r>
      <w:rPr>
        <w:rFonts w:ascii="Monotype Corsiva" w:hAnsi="Monotype Corsiva"/>
      </w:rPr>
      <w:t>Postal 52 – CEP 18.270-540</w:t>
    </w:r>
  </w:p>
  <w:p w:rsidR="002C6334" w:rsidRDefault="00D5114F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2C6334" w:rsidRDefault="002C633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bfc0c557c743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334"/>
    <w:rsid w:val="000D0E4C"/>
    <w:rsid w:val="002C6334"/>
    <w:rsid w:val="00D5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2C6334"/>
    <w:rPr>
      <w:rFonts w:ascii="Monotype Corsiva" w:hAnsi="Monotype Corsiva"/>
      <w:color w:val="000000"/>
      <w:u w:val="none"/>
    </w:rPr>
  </w:style>
  <w:style w:type="character" w:customStyle="1" w:styleId="ListLabel4">
    <w:name w:val="ListLabel 4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5">
    <w:name w:val="ListLabel 5"/>
    <w:qFormat/>
    <w:rsid w:val="002C6334"/>
    <w:rPr>
      <w:rFonts w:ascii="Monotype Corsiva" w:hAnsi="Monotype Corsiva"/>
      <w:color w:val="000000"/>
      <w:u w:val="none"/>
    </w:rPr>
  </w:style>
  <w:style w:type="character" w:customStyle="1" w:styleId="ListLabel6">
    <w:name w:val="ListLabel 6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7">
    <w:name w:val="ListLabel 7"/>
    <w:qFormat/>
    <w:rsid w:val="002C6334"/>
    <w:rPr>
      <w:rFonts w:ascii="Monotype Corsiva" w:hAnsi="Monotype Corsiva"/>
      <w:color w:val="000000"/>
      <w:u w:val="none"/>
    </w:rPr>
  </w:style>
  <w:style w:type="character" w:customStyle="1" w:styleId="ListLabel8">
    <w:name w:val="ListLabel 8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9">
    <w:name w:val="ListLabel 9"/>
    <w:qFormat/>
    <w:rsid w:val="002C6334"/>
    <w:rPr>
      <w:rFonts w:ascii="Monotype Corsiva" w:hAnsi="Monotype Corsiva"/>
      <w:color w:val="000000"/>
      <w:u w:val="none"/>
    </w:rPr>
  </w:style>
  <w:style w:type="character" w:customStyle="1" w:styleId="ListLabel10">
    <w:name w:val="ListLabel 10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11">
    <w:name w:val="ListLabel 11"/>
    <w:qFormat/>
    <w:rsid w:val="002C6334"/>
    <w:rPr>
      <w:rFonts w:ascii="Monotype Corsiva" w:hAnsi="Monotype Corsiva"/>
      <w:color w:val="000000"/>
      <w:u w:val="none"/>
    </w:rPr>
  </w:style>
  <w:style w:type="character" w:customStyle="1" w:styleId="ListLabel12">
    <w:name w:val="ListLabel 12"/>
    <w:qFormat/>
    <w:rsid w:val="002C6334"/>
    <w:rPr>
      <w:rFonts w:ascii="Monotype Corsiva" w:hAnsi="Monotype Corsiva"/>
      <w:color w:val="00000A"/>
      <w:u w:val="none"/>
    </w:rPr>
  </w:style>
  <w:style w:type="character" w:customStyle="1" w:styleId="ListLabel13">
    <w:name w:val="ListLabel 13"/>
    <w:qFormat/>
    <w:rsid w:val="002C633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2C63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2C6334"/>
    <w:rPr>
      <w:rFonts w:cs="Arial"/>
    </w:rPr>
  </w:style>
  <w:style w:type="paragraph" w:customStyle="1" w:styleId="Caption">
    <w:name w:val="Caption"/>
    <w:basedOn w:val="Normal"/>
    <w:qFormat/>
    <w:rsid w:val="002C633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C633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paragraph" w:customStyle="1" w:styleId="Contedodoquadro">
    <w:name w:val="Conteúdo do quadro"/>
    <w:basedOn w:val="Normal"/>
    <w:qFormat/>
    <w:rsid w:val="002C63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b085ad-4ab8-4f43-a981-2b3cb01ae93e.png" Id="Recf15e7e4df6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b085ad-4ab8-4f43-a981-2b3cb01ae93e.png" Id="R8cbfc0c557c743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C0C11-2E35-4FD1-95CB-61FACE00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20</cp:revision>
  <cp:lastPrinted>2017-09-11T15:51:00Z</cp:lastPrinted>
  <dcterms:created xsi:type="dcterms:W3CDTF">2017-10-09T15:32:00Z</dcterms:created>
  <dcterms:modified xsi:type="dcterms:W3CDTF">2018-03-19T15:13:00Z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