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224B81">
      <w:pPr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6417B7">
        <w:rPr>
          <w:rFonts w:ascii="Bookman Old Style" w:hAnsi="Bookman Old Style"/>
          <w:b/>
          <w:sz w:val="28"/>
          <w:szCs w:val="28"/>
        </w:rPr>
        <w:t>8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E328E6">
      <w:pPr>
        <w:pStyle w:val="Corpodetexto2"/>
        <w:ind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6108F1">
        <w:rPr>
          <w:b/>
          <w:szCs w:val="28"/>
        </w:rPr>
        <w:t>Marechal Floriano Peixoto  bairro Centro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Pr="006417B7" w:rsidRDefault="00B2598C" w:rsidP="00B34FB6">
      <w:pPr>
        <w:jc w:val="both"/>
        <w:rPr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6417B7">
        <w:rPr>
          <w:sz w:val="28"/>
          <w:szCs w:val="28"/>
          <w:shd w:val="clear" w:color="auto" w:fill="FFFFFF"/>
        </w:rPr>
        <w:t xml:space="preserve">Somos sabedores que com as chuvas, a situação das ruas pioram , porém </w:t>
      </w:r>
      <w:r w:rsidR="003C760F" w:rsidRPr="006417B7">
        <w:rPr>
          <w:sz w:val="28"/>
          <w:szCs w:val="28"/>
          <w:shd w:val="clear" w:color="auto" w:fill="FFFFFF"/>
        </w:rPr>
        <w:t xml:space="preserve">a </w:t>
      </w:r>
      <w:r w:rsidR="00B34FB6" w:rsidRPr="006417B7">
        <w:rPr>
          <w:sz w:val="28"/>
          <w:szCs w:val="28"/>
          <w:shd w:val="clear" w:color="auto" w:fill="FFFFFF"/>
        </w:rPr>
        <w:t xml:space="preserve"> </w:t>
      </w:r>
      <w:r w:rsidR="003C760F" w:rsidRPr="006417B7">
        <w:rPr>
          <w:sz w:val="28"/>
          <w:szCs w:val="28"/>
          <w:shd w:val="clear" w:color="auto" w:fill="FFFFFF"/>
        </w:rPr>
        <w:t xml:space="preserve">rua </w:t>
      </w:r>
      <w:r w:rsidR="00B34FB6" w:rsidRPr="006417B7">
        <w:rPr>
          <w:sz w:val="28"/>
          <w:szCs w:val="28"/>
          <w:shd w:val="clear" w:color="auto" w:fill="FFFFFF"/>
        </w:rPr>
        <w:t xml:space="preserve"> citad</w:t>
      </w:r>
      <w:r w:rsidR="003C760F" w:rsidRPr="006417B7">
        <w:rPr>
          <w:sz w:val="28"/>
          <w:szCs w:val="28"/>
          <w:shd w:val="clear" w:color="auto" w:fill="FFFFFF"/>
        </w:rPr>
        <w:t>a</w:t>
      </w:r>
      <w:r w:rsidR="00B34FB6" w:rsidRPr="006417B7">
        <w:rPr>
          <w:sz w:val="28"/>
          <w:szCs w:val="28"/>
          <w:shd w:val="clear" w:color="auto" w:fill="FFFFFF"/>
        </w:rPr>
        <w:t xml:space="preserve"> que é pavimentado com asfalto, a grande quantidade de buracos vem inviabilizando os veículos de trafegarem, pois são grandes “ </w:t>
      </w:r>
      <w:r w:rsidR="00B34FB6" w:rsidRPr="006417B7">
        <w:rPr>
          <w:b/>
          <w:sz w:val="28"/>
          <w:szCs w:val="28"/>
          <w:shd w:val="clear" w:color="auto" w:fill="FFFFFF"/>
        </w:rPr>
        <w:t>CRATERAS</w:t>
      </w:r>
      <w:r w:rsidR="00B34FB6" w:rsidRPr="006417B7">
        <w:rPr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</w:t>
      </w:r>
      <w:r w:rsidR="006108F1">
        <w:rPr>
          <w:sz w:val="28"/>
          <w:szCs w:val="28"/>
          <w:shd w:val="clear" w:color="auto" w:fill="FFFFFF"/>
        </w:rPr>
        <w:t>oradores estão impossibilitados de adentrar com seus veículos em suas residências devido aos enormes buracos de fronte as casas</w:t>
      </w:r>
      <w:r w:rsidR="00B34FB6" w:rsidRPr="006417B7">
        <w:rPr>
          <w:sz w:val="28"/>
          <w:szCs w:val="28"/>
          <w:shd w:val="clear" w:color="auto" w:fill="FFFFFF"/>
        </w:rPr>
        <w:t>, o que pode trazer conseqüências irreversíveis e passíveis de brigas judiciais contra o município. A situação  se torna ainda mais vergonhosa devido ao tempo que tais problemas se encontram .</w:t>
      </w:r>
    </w:p>
    <w:p w:rsidR="00B34FB6" w:rsidRPr="006417B7" w:rsidRDefault="006108F1" w:rsidP="00B34FB6">
      <w:pPr>
        <w:jc w:val="both"/>
        <w:rPr>
          <w:b/>
          <w:sz w:val="32"/>
          <w:szCs w:val="32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B34FB6" w:rsidRPr="006417B7">
        <w:rPr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6108F1">
        <w:rPr>
          <w:rFonts w:ascii="Bookman Old Style" w:hAnsi="Bookman Old Style"/>
          <w:b/>
        </w:rPr>
        <w:t>26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3C760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</w:t>
      </w:r>
      <w:r w:rsidR="006417B7">
        <w:rPr>
          <w:rFonts w:ascii="Bookman Old Style" w:hAnsi="Bookman Old Style"/>
          <w:b/>
        </w:rPr>
        <w:t>8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ED" w:rsidRDefault="004361ED">
      <w:r>
        <w:separator/>
      </w:r>
    </w:p>
  </w:endnote>
  <w:endnote w:type="continuationSeparator" w:id="1">
    <w:p w:rsidR="004361ED" w:rsidRDefault="0043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ED" w:rsidRDefault="004361ED">
      <w:r>
        <w:separator/>
      </w:r>
    </w:p>
  </w:footnote>
  <w:footnote w:type="continuationSeparator" w:id="1">
    <w:p w:rsidR="004361ED" w:rsidRDefault="00436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55E4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cf5c575d1b4b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24B81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361ED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5E4D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08F1"/>
    <w:rsid w:val="00612654"/>
    <w:rsid w:val="006203F2"/>
    <w:rsid w:val="006210C2"/>
    <w:rsid w:val="00621417"/>
    <w:rsid w:val="00632B38"/>
    <w:rsid w:val="006369D6"/>
    <w:rsid w:val="006417B7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0D4E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8E6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e9fd00-de7a-41b4-a490-55683ed0b703.png" Id="R70745cd0652545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e9fd00-de7a-41b4-a490-55683ed0b703.png" Id="R18cf5c575d1b4b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2018-03-26T12:42:00Z</cp:lastPrinted>
  <dcterms:created xsi:type="dcterms:W3CDTF">2018-03-26T12:42:00Z</dcterms:created>
  <dcterms:modified xsi:type="dcterms:W3CDTF">2018-03-26T12:56:00Z</dcterms:modified>
</cp:coreProperties>
</file>