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6" w:rsidRDefault="00F25115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76E6" w:rsidRDefault="009976E6">
      <w:pPr>
        <w:spacing w:line="360" w:lineRule="auto"/>
        <w:jc w:val="both"/>
        <w:rPr>
          <w:b/>
        </w:rPr>
      </w:pPr>
    </w:p>
    <w:p w:rsidR="009976E6" w:rsidRDefault="00F25115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 em forma de Certidão, por quais razões ainda não foi </w:t>
      </w:r>
      <w:r>
        <w:t xml:space="preserve">regulamentada a Lei </w:t>
      </w:r>
      <w:r w:rsidR="007B3117">
        <w:t>nº 5213/2017</w:t>
      </w:r>
      <w:r>
        <w:t xml:space="preserve"> que dispõe sobre a redução da jornada de trabalho dos Monitores das creches para seis</w:t>
      </w:r>
      <w:r w:rsidR="007B3117">
        <w:t xml:space="preserve"> (6) </w:t>
      </w:r>
      <w:r>
        <w:t xml:space="preserve">horas </w:t>
      </w:r>
      <w:r w:rsidR="007B3117">
        <w:t>a partir do dia 02/04/2018</w:t>
      </w:r>
      <w:r>
        <w:t xml:space="preserve">? </w:t>
      </w:r>
      <w:r w:rsidR="007B3117">
        <w:t>São</w:t>
      </w:r>
      <w:r>
        <w:t xml:space="preserve"> </w:t>
      </w:r>
      <w:r w:rsidR="007B3117">
        <w:t>verídicas</w:t>
      </w:r>
      <w:r>
        <w:t xml:space="preserve"> as informações de que esta Lei será regulamentada apenas no</w:t>
      </w:r>
      <w:r>
        <w:t xml:space="preserve"> mês de maio?</w:t>
      </w:r>
    </w:p>
    <w:p w:rsidR="009976E6" w:rsidRDefault="009976E6">
      <w:pPr>
        <w:spacing w:line="360" w:lineRule="auto"/>
        <w:jc w:val="both"/>
      </w:pPr>
    </w:p>
    <w:p w:rsidR="009976E6" w:rsidRDefault="00F25115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9976E6" w:rsidRDefault="00F25115">
      <w:pPr>
        <w:spacing w:line="360" w:lineRule="auto"/>
        <w:jc w:val="both"/>
      </w:pPr>
      <w:r>
        <w:tab/>
        <w:t xml:space="preserve">Recebi em meu gabinete informação de cidadãos e cidadãs de que foram informados que a redução da carga horária dos Monitores se dará apenas no mês de </w:t>
      </w:r>
      <w:r w:rsidR="007B3117">
        <w:t>abril descumprindo assim o art. 3°</w:t>
      </w:r>
      <w:r>
        <w:t xml:space="preserve"> da Lei </w:t>
      </w:r>
      <w:proofErr w:type="spellStart"/>
      <w:r w:rsidR="007B3117">
        <w:t>Lei</w:t>
      </w:r>
      <w:proofErr w:type="spellEnd"/>
      <w:r w:rsidR="007B3117">
        <w:t xml:space="preserve"> nº 5213/2017,</w:t>
      </w:r>
      <w:proofErr w:type="gramStart"/>
      <w:r w:rsidR="007B3117">
        <w:t xml:space="preserve"> </w:t>
      </w:r>
      <w:r>
        <w:t xml:space="preserve"> </w:t>
      </w:r>
      <w:proofErr w:type="gramEnd"/>
      <w:r>
        <w:t>aprovada neste Ca</w:t>
      </w:r>
      <w:r>
        <w:t>sa de Leis no ano passado.</w:t>
      </w:r>
    </w:p>
    <w:p w:rsidR="009976E6" w:rsidRDefault="00F25115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9976E6" w:rsidRDefault="009976E6">
      <w:pPr>
        <w:spacing w:line="360" w:lineRule="auto"/>
        <w:jc w:val="center"/>
        <w:rPr>
          <w:b/>
        </w:rPr>
      </w:pPr>
    </w:p>
    <w:p w:rsidR="009976E6" w:rsidRDefault="00F25115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9976E6" w:rsidRDefault="009976E6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9976E6" w:rsidRDefault="009976E6">
                  <w:pPr>
                    <w:pStyle w:val="Contedodoquadro"/>
                    <w:jc w:val="center"/>
                  </w:pPr>
                </w:p>
                <w:p w:rsidR="009976E6" w:rsidRDefault="009976E6">
                  <w:pPr>
                    <w:pStyle w:val="Contedodoquadro"/>
                    <w:jc w:val="center"/>
                  </w:pPr>
                </w:p>
                <w:p w:rsidR="009976E6" w:rsidRDefault="009976E6">
                  <w:pPr>
                    <w:pStyle w:val="Contedodoquadro"/>
                    <w:jc w:val="center"/>
                  </w:pPr>
                </w:p>
                <w:p w:rsidR="009976E6" w:rsidRDefault="009976E6">
                  <w:pPr>
                    <w:pStyle w:val="Contedodoquadro"/>
                    <w:jc w:val="center"/>
                  </w:pPr>
                </w:p>
                <w:p w:rsidR="009976E6" w:rsidRDefault="00F25115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9976E6" w:rsidRDefault="009976E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976E6" w:rsidRDefault="009976E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976E6" w:rsidRDefault="009976E6">
      <w:pPr>
        <w:spacing w:line="360" w:lineRule="auto"/>
        <w:jc w:val="both"/>
      </w:pPr>
    </w:p>
    <w:sectPr w:rsidR="009976E6" w:rsidSect="009976E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15" w:rsidRDefault="00F25115" w:rsidP="009976E6">
      <w:r>
        <w:separator/>
      </w:r>
    </w:p>
  </w:endnote>
  <w:endnote w:type="continuationSeparator" w:id="0">
    <w:p w:rsidR="00F25115" w:rsidRDefault="00F25115" w:rsidP="0099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E6" w:rsidRDefault="00F2511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15" w:rsidRDefault="00F25115" w:rsidP="009976E6">
      <w:r>
        <w:separator/>
      </w:r>
    </w:p>
  </w:footnote>
  <w:footnote w:type="continuationSeparator" w:id="0">
    <w:p w:rsidR="00F25115" w:rsidRDefault="00F25115" w:rsidP="00997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E6" w:rsidRDefault="009976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976E6">
      <w:pict>
        <v:rect id="Quadro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9976E6" w:rsidRDefault="00F25115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2511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76E6" w:rsidRDefault="00F2511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76E6" w:rsidRDefault="00F2511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76E6" w:rsidRDefault="00F2511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76E6" w:rsidRDefault="00F2511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76E6" w:rsidRDefault="00F25115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9976E6" w:rsidRDefault="009976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9a5a632b694d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6E6"/>
    <w:rsid w:val="007B3117"/>
    <w:rsid w:val="009976E6"/>
    <w:rsid w:val="00F2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76E6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76E6"/>
    <w:rPr>
      <w:rFonts w:ascii="Monotype Corsiva" w:hAnsi="Monotype Corsiva"/>
    </w:rPr>
  </w:style>
  <w:style w:type="character" w:customStyle="1" w:styleId="ListLabel3">
    <w:name w:val="ListLabel 3"/>
    <w:qFormat/>
    <w:rsid w:val="009976E6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9976E6"/>
    <w:rPr>
      <w:rFonts w:ascii="Monotype Corsiva" w:hAnsi="Monotype Corsiva"/>
    </w:rPr>
  </w:style>
  <w:style w:type="character" w:customStyle="1" w:styleId="ListLabel5">
    <w:name w:val="ListLabel 5"/>
    <w:qFormat/>
    <w:rsid w:val="009976E6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9976E6"/>
    <w:rPr>
      <w:rFonts w:ascii="Monotype Corsiva" w:hAnsi="Monotype Corsiva"/>
    </w:rPr>
  </w:style>
  <w:style w:type="character" w:customStyle="1" w:styleId="ListLabel7">
    <w:name w:val="ListLabel 7"/>
    <w:qFormat/>
    <w:rsid w:val="009976E6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9976E6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76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76E6"/>
    <w:rPr>
      <w:rFonts w:cs="Arial"/>
    </w:rPr>
  </w:style>
  <w:style w:type="paragraph" w:customStyle="1" w:styleId="Caption">
    <w:name w:val="Caption"/>
    <w:basedOn w:val="Normal"/>
    <w:qFormat/>
    <w:rsid w:val="009976E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76E6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9976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fe0b8f-fde7-4531-91a7-94b3ea2f92bb.png" Id="R7d33eb7a43cf4f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fe0b8f-fde7-4531-91a7-94b3ea2f92bb.png" Id="R259a5a632b694d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849C-B6FD-4EEA-8937-498F8D99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13</cp:revision>
  <cp:lastPrinted>2017-10-30T14:50:00Z</cp:lastPrinted>
  <dcterms:created xsi:type="dcterms:W3CDTF">2017-12-11T19:18:00Z</dcterms:created>
  <dcterms:modified xsi:type="dcterms:W3CDTF">2018-04-02T15:24:00Z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