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637F2D" w:rsidRPr="00637F2D" w:rsidRDefault="006F73AB" w:rsidP="003B5A36">
      <w:pPr>
        <w:spacing w:after="120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através do setor competente que informe </w:t>
      </w:r>
      <w:r w:rsidR="00BC5312">
        <w:rPr>
          <w:rFonts w:ascii="Arial" w:hAnsi="Arial" w:cs="Arial"/>
          <w:b/>
        </w:rPr>
        <w:t>os locais e os telefones de contato dos locais onde estão instalados o</w:t>
      </w:r>
      <w:r w:rsidR="003B5A36">
        <w:rPr>
          <w:rFonts w:ascii="Arial" w:hAnsi="Arial" w:cs="Arial"/>
          <w:b/>
        </w:rPr>
        <w:t xml:space="preserve"> Programa de Atendimento Domiciliar – PAD</w:t>
      </w:r>
      <w:r w:rsidR="001A1711">
        <w:rPr>
          <w:rFonts w:ascii="Arial" w:hAnsi="Arial" w:cs="Arial"/>
          <w:b/>
        </w:rPr>
        <w:t>.</w:t>
      </w:r>
      <w:r w:rsidR="003B5A36">
        <w:rPr>
          <w:rFonts w:ascii="Arial" w:hAnsi="Arial" w:cs="Arial"/>
          <w:b/>
        </w:rPr>
        <w:t xml:space="preserve"> </w:t>
      </w: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 xml:space="preserve">É atribuição do Vereador a fiscalização dos atos do Poder Executivo, desta forma, com vistas à transparência pública, requer </w:t>
      </w:r>
      <w:r w:rsidR="00637F2D">
        <w:rPr>
          <w:rFonts w:ascii="Arial" w:hAnsi="Arial" w:cs="Arial"/>
          <w:iCs/>
        </w:rPr>
        <w:t>qu</w:t>
      </w:r>
      <w:r w:rsidRPr="006C7276">
        <w:rPr>
          <w:rFonts w:ascii="Arial" w:hAnsi="Arial" w:cs="Arial"/>
          <w:iCs/>
        </w:rPr>
        <w:t xml:space="preserve">e </w:t>
      </w:r>
      <w:r w:rsidR="00637F2D">
        <w:rPr>
          <w:rFonts w:ascii="Arial" w:hAnsi="Arial" w:cs="Arial"/>
          <w:iCs/>
        </w:rPr>
        <w:t xml:space="preserve">sejam </w:t>
      </w:r>
      <w:r w:rsidRPr="006C7276">
        <w:rPr>
          <w:rFonts w:ascii="Arial" w:hAnsi="Arial" w:cs="Arial"/>
          <w:iCs/>
        </w:rPr>
        <w:t>fornecidas estas informações para uma melhor análise e estudo.</w:t>
      </w:r>
    </w:p>
    <w:p w:rsidR="00CB71DF" w:rsidRDefault="00CB71DF" w:rsidP="00CB71DF">
      <w:pPr>
        <w:ind w:left="1134"/>
        <w:jc w:val="both"/>
        <w:rPr>
          <w:rFonts w:ascii="Arial" w:hAnsi="Arial" w:cs="Arial"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E52756">
        <w:rPr>
          <w:rFonts w:ascii="Arial" w:hAnsi="Arial" w:cs="Arial"/>
          <w:b/>
        </w:rPr>
        <w:t>04</w:t>
      </w:r>
      <w:r w:rsidR="003B7CA9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E52756">
        <w:rPr>
          <w:rFonts w:ascii="Arial" w:hAnsi="Arial" w:cs="Arial"/>
          <w:b/>
        </w:rPr>
        <w:t>Abril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109" w:rsidRDefault="003C4109">
      <w:r>
        <w:separator/>
      </w:r>
    </w:p>
  </w:endnote>
  <w:endnote w:type="continuationSeparator" w:id="1">
    <w:p w:rsidR="003C4109" w:rsidRDefault="003C4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109" w:rsidRDefault="003C4109">
      <w:r>
        <w:separator/>
      </w:r>
    </w:p>
  </w:footnote>
  <w:footnote w:type="continuationSeparator" w:id="1">
    <w:p w:rsidR="003C4109" w:rsidRDefault="003C4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F7FD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289a73fe4347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24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63C99"/>
    <w:rsid w:val="001669A8"/>
    <w:rsid w:val="001709FD"/>
    <w:rsid w:val="0017727B"/>
    <w:rsid w:val="001819DE"/>
    <w:rsid w:val="00184239"/>
    <w:rsid w:val="001855F7"/>
    <w:rsid w:val="001864FE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4109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E0CDE"/>
    <w:rsid w:val="005E762B"/>
    <w:rsid w:val="005F39AA"/>
    <w:rsid w:val="005F7FDE"/>
    <w:rsid w:val="00602A72"/>
    <w:rsid w:val="00615702"/>
    <w:rsid w:val="006210C2"/>
    <w:rsid w:val="00621417"/>
    <w:rsid w:val="00637F2D"/>
    <w:rsid w:val="006445CF"/>
    <w:rsid w:val="00647E19"/>
    <w:rsid w:val="0065068B"/>
    <w:rsid w:val="00656527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2AEE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312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70A6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2756"/>
    <w:rsid w:val="00E571DA"/>
    <w:rsid w:val="00E64734"/>
    <w:rsid w:val="00E80813"/>
    <w:rsid w:val="00E8264C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84c8fa7-31e8-4abf-886e-452b03c3f866.png" Id="Rc94eac8b8ac44e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84c8fa7-31e8-4abf-886e-452b03c3f866.png" Id="R9e289a73fe4347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2018-04-04T14:46:00Z</cp:lastPrinted>
  <dcterms:created xsi:type="dcterms:W3CDTF">2018-04-04T14:46:00Z</dcterms:created>
  <dcterms:modified xsi:type="dcterms:W3CDTF">2018-04-04T14:47:00Z</dcterms:modified>
</cp:coreProperties>
</file>