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967FCE">
        <w:rPr>
          <w:rFonts w:ascii="Arial" w:eastAsia="Arial Unicode MS" w:hAnsi="Arial" w:cs="Arial"/>
          <w:b/>
        </w:rPr>
        <w:t xml:space="preserve"> </w:t>
      </w:r>
      <w:r w:rsidR="00EB1FE9">
        <w:rPr>
          <w:rFonts w:ascii="Arial" w:hAnsi="Arial" w:cs="Arial"/>
          <w:b/>
          <w:color w:val="000000"/>
          <w:shd w:val="clear" w:color="auto" w:fill="FFFFFF"/>
        </w:rPr>
        <w:t>Construtor Justo Del Santoro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EA6317">
        <w:rPr>
          <w:rFonts w:ascii="Arial" w:eastAsia="Arial Unicode MS" w:hAnsi="Arial" w:cs="Arial"/>
          <w:b/>
        </w:rPr>
        <w:t>Vila Paulina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A6317">
        <w:rPr>
          <w:rFonts w:ascii="Arial" w:hAnsi="Arial" w:cs="Arial"/>
          <w:b/>
        </w:rPr>
        <w:t>09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EA6317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DE1" w:rsidRDefault="00141DE1">
      <w:r>
        <w:separator/>
      </w:r>
    </w:p>
  </w:endnote>
  <w:endnote w:type="continuationSeparator" w:id="1">
    <w:p w:rsidR="00141DE1" w:rsidRDefault="00141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DE1" w:rsidRDefault="00141DE1">
      <w:r>
        <w:separator/>
      </w:r>
    </w:p>
  </w:footnote>
  <w:footnote w:type="continuationSeparator" w:id="1">
    <w:p w:rsidR="00141DE1" w:rsidRDefault="00141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0EA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5afa5c58b341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52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41DE1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A6B12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58bb6f0-a738-4893-bb89-5148f52608e2.png" Id="R6f1cf08bd01742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8bb6f0-a738-4893-bb89-5148f52608e2.png" Id="Rf95afa5c58b341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2018-04-09T14:49:00Z</cp:lastPrinted>
  <dcterms:created xsi:type="dcterms:W3CDTF">2018-04-09T14:51:00Z</dcterms:created>
  <dcterms:modified xsi:type="dcterms:W3CDTF">2018-04-09T14:51:00Z</dcterms:modified>
</cp:coreProperties>
</file>