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Default="006F73AB" w:rsidP="004D1F79">
      <w:pPr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886D54">
        <w:rPr>
          <w:rFonts w:ascii="Arial" w:eastAsia="Arial Unicode MS" w:hAnsi="Arial" w:cs="Arial"/>
          <w:b/>
        </w:rPr>
        <w:t>e</w:t>
      </w:r>
      <w:r w:rsidR="001F66A2">
        <w:rPr>
          <w:rFonts w:ascii="Arial" w:eastAsia="Arial Unicode MS" w:hAnsi="Arial" w:cs="Arial"/>
          <w:b/>
        </w:rPr>
        <w:t>m caráter de urgência</w:t>
      </w:r>
      <w:r w:rsidR="004D1F79">
        <w:rPr>
          <w:rFonts w:ascii="Arial" w:eastAsia="Arial Unicode MS" w:hAnsi="Arial" w:cs="Arial"/>
          <w:b/>
        </w:rPr>
        <w:t>,</w:t>
      </w:r>
      <w:r w:rsidR="001F66A2">
        <w:rPr>
          <w:rFonts w:ascii="Arial" w:eastAsia="Arial Unicode MS" w:hAnsi="Arial" w:cs="Arial"/>
          <w:b/>
        </w:rPr>
        <w:t xml:space="preserve"> </w:t>
      </w:r>
      <w:r w:rsidR="003C445C">
        <w:rPr>
          <w:rFonts w:ascii="Arial" w:eastAsia="Arial Unicode MS" w:hAnsi="Arial" w:cs="Arial"/>
          <w:b/>
        </w:rPr>
        <w:t xml:space="preserve">se consta no cronograma de obras </w:t>
      </w:r>
      <w:r w:rsidR="004D1F79">
        <w:rPr>
          <w:rFonts w:ascii="Arial" w:eastAsia="Arial Unicode MS" w:hAnsi="Arial" w:cs="Arial"/>
          <w:b/>
        </w:rPr>
        <w:t>o recapeamento da m</w:t>
      </w:r>
      <w:r w:rsidR="00AB03F5">
        <w:rPr>
          <w:rFonts w:ascii="Arial" w:eastAsia="Arial Unicode MS" w:hAnsi="Arial" w:cs="Arial"/>
          <w:b/>
        </w:rPr>
        <w:t xml:space="preserve">alha </w:t>
      </w:r>
      <w:r w:rsidR="004D1F79">
        <w:rPr>
          <w:rFonts w:ascii="Arial" w:eastAsia="Arial Unicode MS" w:hAnsi="Arial" w:cs="Arial"/>
          <w:b/>
        </w:rPr>
        <w:t>a</w:t>
      </w:r>
      <w:r w:rsidR="00AB03F5">
        <w:rPr>
          <w:rFonts w:ascii="Arial" w:eastAsia="Arial Unicode MS" w:hAnsi="Arial" w:cs="Arial"/>
          <w:b/>
        </w:rPr>
        <w:t>sfáltica</w:t>
      </w:r>
      <w:r w:rsidR="004A4A8A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ou operação tapa b</w:t>
      </w:r>
      <w:r w:rsidR="008469D6">
        <w:rPr>
          <w:rFonts w:ascii="Arial" w:eastAsia="Arial Unicode MS" w:hAnsi="Arial" w:cs="Arial"/>
          <w:b/>
        </w:rPr>
        <w:t xml:space="preserve">uracos </w:t>
      </w:r>
      <w:r w:rsidR="001E0035">
        <w:rPr>
          <w:rFonts w:ascii="Arial" w:eastAsia="Arial Unicode MS" w:hAnsi="Arial" w:cs="Arial"/>
          <w:b/>
        </w:rPr>
        <w:t xml:space="preserve">em toda a extensão da </w:t>
      </w:r>
      <w:r w:rsidR="00CE464D" w:rsidRPr="00CE464D">
        <w:rPr>
          <w:rFonts w:ascii="Arial" w:eastAsia="Arial Unicode MS" w:hAnsi="Arial" w:cs="Arial"/>
          <w:b/>
        </w:rPr>
        <w:t xml:space="preserve">Rua </w:t>
      </w:r>
      <w:r w:rsidR="007F1A04">
        <w:rPr>
          <w:rFonts w:ascii="Arial" w:eastAsia="Arial Unicode MS" w:hAnsi="Arial" w:cs="Arial"/>
          <w:b/>
        </w:rPr>
        <w:t>Marrei Marques de Oliveira</w:t>
      </w:r>
      <w:r w:rsidR="00CB785F">
        <w:rPr>
          <w:rFonts w:ascii="Arial" w:eastAsia="Arial Unicode MS" w:hAnsi="Arial" w:cs="Arial"/>
          <w:b/>
        </w:rPr>
        <w:t>, Bairro Colina Verde</w:t>
      </w:r>
      <w:r w:rsidR="00D77484">
        <w:rPr>
          <w:rFonts w:ascii="Arial" w:eastAsia="Arial Unicode MS" w:hAnsi="Arial" w:cs="Arial"/>
          <w:b/>
        </w:rPr>
        <w:t>.</w:t>
      </w:r>
    </w:p>
    <w:p w:rsidR="005C3083" w:rsidRDefault="005C3083" w:rsidP="004D1F79">
      <w:pPr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3A4F0A">
        <w:rPr>
          <w:rFonts w:ascii="Arial" w:hAnsi="Arial" w:cs="Arial"/>
          <w:b/>
        </w:rPr>
        <w:t xml:space="preserve">05 </w:t>
      </w:r>
      <w:r w:rsidR="003C445C">
        <w:rPr>
          <w:rFonts w:ascii="Arial" w:hAnsi="Arial" w:cs="Arial"/>
          <w:b/>
        </w:rPr>
        <w:t>de Maio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DDF" w:rsidRDefault="00B07DDF">
      <w:r>
        <w:separator/>
      </w:r>
    </w:p>
  </w:endnote>
  <w:endnote w:type="continuationSeparator" w:id="1">
    <w:p w:rsidR="00B07DDF" w:rsidRDefault="00B07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DDF" w:rsidRDefault="00B07DDF">
      <w:r>
        <w:separator/>
      </w:r>
    </w:p>
  </w:footnote>
  <w:footnote w:type="continuationSeparator" w:id="1">
    <w:p w:rsidR="00B07DDF" w:rsidRDefault="00B07D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A3DB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5577ad1842437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0547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328D"/>
    <w:rsid w:val="00116E22"/>
    <w:rsid w:val="00117A16"/>
    <w:rsid w:val="00122441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D0861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AA0"/>
    <w:rsid w:val="002A7BD2"/>
    <w:rsid w:val="002B1A03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1988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75D0"/>
    <w:rsid w:val="003832C8"/>
    <w:rsid w:val="0038402E"/>
    <w:rsid w:val="00393DCA"/>
    <w:rsid w:val="00397BA3"/>
    <w:rsid w:val="003A417A"/>
    <w:rsid w:val="003A4F0A"/>
    <w:rsid w:val="003B0206"/>
    <w:rsid w:val="003B16A9"/>
    <w:rsid w:val="003C2311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878CA"/>
    <w:rsid w:val="0059197F"/>
    <w:rsid w:val="005934D2"/>
    <w:rsid w:val="005957ED"/>
    <w:rsid w:val="005A2EA1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3998"/>
    <w:rsid w:val="007B7E4E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B089F"/>
    <w:rsid w:val="008B1210"/>
    <w:rsid w:val="008B39CD"/>
    <w:rsid w:val="008C0EFA"/>
    <w:rsid w:val="008C234C"/>
    <w:rsid w:val="008C3EEA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4592E"/>
    <w:rsid w:val="00A5622D"/>
    <w:rsid w:val="00A67133"/>
    <w:rsid w:val="00A70815"/>
    <w:rsid w:val="00A86E13"/>
    <w:rsid w:val="00A87E9E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7DDF"/>
    <w:rsid w:val="00B208B3"/>
    <w:rsid w:val="00B21C49"/>
    <w:rsid w:val="00B23A73"/>
    <w:rsid w:val="00B25979"/>
    <w:rsid w:val="00B26331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B785F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03B0C"/>
    <w:rsid w:val="00F46658"/>
    <w:rsid w:val="00F47B2C"/>
    <w:rsid w:val="00F51713"/>
    <w:rsid w:val="00F65049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4c324eba-f896-4511-b0df-49a42f57c7c1.png" Id="R17d4fe72038048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c324eba-f896-4511-b0df-49a42f57c7c1.png" Id="R4b5577ad184243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2018-05-04T17:12:00Z</cp:lastPrinted>
  <dcterms:created xsi:type="dcterms:W3CDTF">2018-05-04T17:13:00Z</dcterms:created>
  <dcterms:modified xsi:type="dcterms:W3CDTF">2018-05-04T17:13:00Z</dcterms:modified>
</cp:coreProperties>
</file>