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E4C3F" w:rsidRPr="000E4C3F" w:rsidRDefault="006F73AB" w:rsidP="000E4C3F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0A52E0">
        <w:rPr>
          <w:rFonts w:ascii="Arial" w:hAnsi="Arial" w:cs="Arial"/>
          <w:color w:val="000000"/>
          <w:shd w:val="clear" w:color="auto" w:fill="FFFFFF"/>
        </w:rPr>
        <w:t>estudos e medidas no sentido de viabilizar a implantação nas praças centrais do município, de vagas específicas para bicicletas (bicicletários gratuitos), objetivando a melhoria da mobilidade urbana e o incentivo ao uso de um meio de transporte não poluente.</w:t>
      </w:r>
    </w:p>
    <w:p w:rsidR="004E6BC0" w:rsidRDefault="004E6BC0" w:rsidP="004D1F79">
      <w:pPr>
        <w:jc w:val="both"/>
        <w:rPr>
          <w:rFonts w:ascii="Arial" w:eastAsia="Arial Unicode MS" w:hAnsi="Arial" w:cs="Arial"/>
          <w:b/>
        </w:rPr>
      </w:pP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14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FB" w:rsidRDefault="005227FB">
      <w:r>
        <w:separator/>
      </w:r>
    </w:p>
  </w:endnote>
  <w:endnote w:type="continuationSeparator" w:id="1">
    <w:p w:rsidR="005227FB" w:rsidRDefault="0052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FB" w:rsidRDefault="005227FB">
      <w:r>
        <w:separator/>
      </w:r>
    </w:p>
  </w:footnote>
  <w:footnote w:type="continuationSeparator" w:id="1">
    <w:p w:rsidR="005227FB" w:rsidRDefault="00522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09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7aac29b24a4f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16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27FB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1ca852a-cb91-432e-9392-bedf890ddb21.png" Id="R2274c2c620bc41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ca852a-cb91-432e-9392-bedf890ddb21.png" Id="R587aac29b24a4f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2018-05-14T13:25:00Z</cp:lastPrinted>
  <dcterms:created xsi:type="dcterms:W3CDTF">2018-05-14T14:42:00Z</dcterms:created>
  <dcterms:modified xsi:type="dcterms:W3CDTF">2018-05-14T14:42:00Z</dcterms:modified>
</cp:coreProperties>
</file>