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C3083" w:rsidRPr="00F67B90" w:rsidRDefault="006F73AB" w:rsidP="00F67B90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2636C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B112C">
        <w:rPr>
          <w:rFonts w:ascii="Arial" w:hAnsi="Arial" w:cs="Arial"/>
          <w:color w:val="000000"/>
          <w:shd w:val="clear" w:color="auto" w:fill="FFFFFF"/>
        </w:rPr>
        <w:t>sobre a possibilidade de serem desenvolvidas ações conjuntas (programas educativos) pelas Secretarias de Saúde e Educação do Município, no sentido de alertar e prevenir, não só as crianças, como também os pais ou responsáveis, a respeito da “obesidade e sobrepeso infantil”,  das crianças da rede Publica Município.</w:t>
      </w: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E14567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B112C">
        <w:rPr>
          <w:rFonts w:ascii="Arial" w:hAnsi="Arial" w:cs="Arial"/>
          <w:b/>
        </w:rPr>
        <w:t>16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FFB" w:rsidRDefault="00454FFB">
      <w:r>
        <w:separator/>
      </w:r>
    </w:p>
  </w:endnote>
  <w:endnote w:type="continuationSeparator" w:id="1">
    <w:p w:rsidR="00454FFB" w:rsidRDefault="00454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FFB" w:rsidRDefault="00454FFB">
      <w:r>
        <w:separator/>
      </w:r>
    </w:p>
  </w:footnote>
  <w:footnote w:type="continuationSeparator" w:id="1">
    <w:p w:rsidR="00454FFB" w:rsidRDefault="00454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D11B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4130e0c2ac4f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36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4FFB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6510471-d467-418b-91c3-603daf842dc1.png" Id="Rd0794d9bfded4a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6510471-d467-418b-91c3-603daf842dc1.png" Id="R404130e0c2ac4f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2018-05-17T12:39:00Z</cp:lastPrinted>
  <dcterms:created xsi:type="dcterms:W3CDTF">2018-05-17T13:06:00Z</dcterms:created>
  <dcterms:modified xsi:type="dcterms:W3CDTF">2018-05-17T13:06:00Z</dcterms:modified>
</cp:coreProperties>
</file>