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0E1EED">
      <w:pPr>
        <w:spacing w:line="360" w:lineRule="auto"/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B059E2">
        <w:rPr>
          <w:rFonts w:ascii="Arial" w:hAnsi="Arial" w:cs="Arial"/>
        </w:rPr>
        <w:t xml:space="preserve">para que informe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4D1F79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3C445C">
        <w:rPr>
          <w:rFonts w:ascii="Arial" w:eastAsia="Arial Unicode MS" w:hAnsi="Arial" w:cs="Arial"/>
          <w:b/>
        </w:rPr>
        <w:t xml:space="preserve">se consta no cronograma de obras </w:t>
      </w:r>
      <w:r w:rsidR="004D1F79">
        <w:rPr>
          <w:rFonts w:ascii="Arial" w:eastAsia="Arial Unicode MS" w:hAnsi="Arial" w:cs="Arial"/>
          <w:b/>
        </w:rPr>
        <w:t>o recapeamento da m</w:t>
      </w:r>
      <w:r w:rsidR="00AB03F5">
        <w:rPr>
          <w:rFonts w:ascii="Arial" w:eastAsia="Arial Unicode MS" w:hAnsi="Arial" w:cs="Arial"/>
          <w:b/>
        </w:rPr>
        <w:t xml:space="preserve">alha </w:t>
      </w:r>
      <w:r w:rsidR="004D1F79">
        <w:rPr>
          <w:rFonts w:ascii="Arial" w:eastAsia="Arial Unicode MS" w:hAnsi="Arial" w:cs="Arial"/>
          <w:b/>
        </w:rPr>
        <w:t>a</w:t>
      </w:r>
      <w:r w:rsidR="00AB03F5">
        <w:rPr>
          <w:rFonts w:ascii="Arial" w:eastAsia="Arial Unicode MS" w:hAnsi="Arial" w:cs="Arial"/>
          <w:b/>
        </w:rPr>
        <w:t>sfáltica</w:t>
      </w:r>
      <w:r w:rsidR="004A4A8A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ou operação tapa b</w:t>
      </w:r>
      <w:r w:rsidR="008469D6">
        <w:rPr>
          <w:rFonts w:ascii="Arial" w:eastAsia="Arial Unicode MS" w:hAnsi="Arial" w:cs="Arial"/>
          <w:b/>
        </w:rPr>
        <w:t xml:space="preserve">uracos </w:t>
      </w:r>
      <w:r w:rsidR="001E0035">
        <w:rPr>
          <w:rFonts w:ascii="Arial" w:eastAsia="Arial Unicode MS" w:hAnsi="Arial" w:cs="Arial"/>
          <w:b/>
        </w:rPr>
        <w:t xml:space="preserve">em toda a extensão da </w:t>
      </w:r>
      <w:r w:rsidR="00585253">
        <w:rPr>
          <w:rFonts w:ascii="Arial" w:eastAsia="Arial Unicode MS" w:hAnsi="Arial" w:cs="Arial"/>
          <w:b/>
        </w:rPr>
        <w:t xml:space="preserve">Rua </w:t>
      </w:r>
      <w:r w:rsidR="000E1EED">
        <w:rPr>
          <w:rFonts w:ascii="Arial" w:eastAsia="Arial Unicode MS" w:hAnsi="Arial" w:cs="Arial"/>
          <w:b/>
        </w:rPr>
        <w:t>Vitória dos Santos Gomes</w:t>
      </w:r>
      <w:r w:rsidR="00585253">
        <w:rPr>
          <w:rFonts w:ascii="Arial" w:eastAsia="Arial Unicode MS" w:hAnsi="Arial" w:cs="Arial"/>
          <w:b/>
        </w:rPr>
        <w:t>,</w:t>
      </w:r>
      <w:r w:rsidR="00CB785F">
        <w:rPr>
          <w:rFonts w:ascii="Arial" w:eastAsia="Arial Unicode MS" w:hAnsi="Arial" w:cs="Arial"/>
          <w:b/>
        </w:rPr>
        <w:t xml:space="preserve"> Bairro </w:t>
      </w:r>
      <w:r w:rsidR="00B059E2">
        <w:rPr>
          <w:rFonts w:ascii="Arial" w:eastAsia="Arial Unicode MS" w:hAnsi="Arial" w:cs="Arial"/>
          <w:b/>
        </w:rPr>
        <w:t>Jardim Rosa Garcia II</w:t>
      </w:r>
      <w:r w:rsidR="00D77484">
        <w:rPr>
          <w:rFonts w:ascii="Arial" w:eastAsia="Arial Unicode MS" w:hAnsi="Arial" w:cs="Arial"/>
          <w:b/>
        </w:rPr>
        <w:t>.</w:t>
      </w:r>
    </w:p>
    <w:p w:rsidR="005C3083" w:rsidRDefault="005C3083" w:rsidP="004D1F79">
      <w:pPr>
        <w:jc w:val="both"/>
        <w:rPr>
          <w:rFonts w:ascii="Arial" w:eastAsia="Arial Unicode MS" w:hAnsi="Arial" w:cs="Arial"/>
          <w:b/>
        </w:rPr>
      </w:pPr>
    </w:p>
    <w:p w:rsidR="000E1EED" w:rsidRDefault="000E1EED" w:rsidP="00A9400A">
      <w:pPr>
        <w:ind w:left="1134"/>
        <w:jc w:val="center"/>
        <w:rPr>
          <w:rFonts w:ascii="Arial" w:hAnsi="Arial" w:cs="Arial"/>
          <w:b/>
        </w:rPr>
      </w:pPr>
    </w:p>
    <w:p w:rsidR="000E1EED" w:rsidRDefault="000E1EED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B059E2">
        <w:rPr>
          <w:rFonts w:ascii="Arial" w:hAnsi="Arial" w:cs="Arial"/>
          <w:b/>
        </w:rPr>
        <w:t>21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>de Maio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578" w:rsidRDefault="00CC5578">
      <w:r>
        <w:separator/>
      </w:r>
    </w:p>
  </w:endnote>
  <w:endnote w:type="continuationSeparator" w:id="1">
    <w:p w:rsidR="00CC5578" w:rsidRDefault="00CC5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578" w:rsidRDefault="00CC5578">
      <w:r>
        <w:separator/>
      </w:r>
    </w:p>
  </w:footnote>
  <w:footnote w:type="continuationSeparator" w:id="1">
    <w:p w:rsidR="00CC5578" w:rsidRDefault="00CC55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A1D0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3770e0280e412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095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1EED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1D0F"/>
    <w:rsid w:val="001A4C8F"/>
    <w:rsid w:val="001A6AE3"/>
    <w:rsid w:val="001B070F"/>
    <w:rsid w:val="001B607F"/>
    <w:rsid w:val="001B7CB8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089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75D0"/>
    <w:rsid w:val="003832C8"/>
    <w:rsid w:val="0038402E"/>
    <w:rsid w:val="00393DCA"/>
    <w:rsid w:val="00397BA3"/>
    <w:rsid w:val="003A417A"/>
    <w:rsid w:val="003A4F0A"/>
    <w:rsid w:val="003B0206"/>
    <w:rsid w:val="003B16A9"/>
    <w:rsid w:val="003C2311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3998"/>
    <w:rsid w:val="007B7E4E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B089F"/>
    <w:rsid w:val="008B1210"/>
    <w:rsid w:val="008B39CD"/>
    <w:rsid w:val="008C0EFA"/>
    <w:rsid w:val="008C234C"/>
    <w:rsid w:val="008C3EEA"/>
    <w:rsid w:val="008D50CB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0F52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4592E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9E2"/>
    <w:rsid w:val="00B208B3"/>
    <w:rsid w:val="00B21C49"/>
    <w:rsid w:val="00B23A73"/>
    <w:rsid w:val="00B25979"/>
    <w:rsid w:val="00B26331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B785F"/>
    <w:rsid w:val="00CB7F87"/>
    <w:rsid w:val="00CC45B6"/>
    <w:rsid w:val="00CC5578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03B0C"/>
    <w:rsid w:val="00F46658"/>
    <w:rsid w:val="00F47B2C"/>
    <w:rsid w:val="00F51713"/>
    <w:rsid w:val="00F65049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b1f167b7-a060-4975-8c7d-a3a1f2c6015b.png" Id="R036c0edbe28447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1f167b7-a060-4975-8c7d-a3a1f2c6015b.png" Id="Rc23770e0280e41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2018-05-04T17:14:00Z</cp:lastPrinted>
  <dcterms:created xsi:type="dcterms:W3CDTF">2018-05-21T14:12:00Z</dcterms:created>
  <dcterms:modified xsi:type="dcterms:W3CDTF">2018-05-21T14:22:00Z</dcterms:modified>
</cp:coreProperties>
</file>