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 xml:space="preserve">a operação tapa buracos ou recapeamento da malha asfaltica na rua </w:t>
      </w:r>
      <w:r w:rsidR="00D41596">
        <w:rPr>
          <w:rFonts w:ascii="Arial" w:hAnsi="Arial" w:cs="Arial"/>
          <w:b/>
        </w:rPr>
        <w:t>Joaquim Mota</w:t>
      </w:r>
      <w:r w:rsidR="00676053">
        <w:rPr>
          <w:rFonts w:ascii="Arial" w:hAnsi="Arial" w:cs="Arial"/>
          <w:b/>
        </w:rPr>
        <w:t>, Jardim Fundação Manoel Guedes.</w:t>
      </w:r>
      <w:r w:rsidR="001D26B5">
        <w:rPr>
          <w:rFonts w:ascii="Arial" w:hAnsi="Arial" w:cs="Arial"/>
          <w:b/>
        </w:rPr>
        <w:t xml:space="preserve"> 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FA4F14">
        <w:rPr>
          <w:rFonts w:ascii="Arial" w:hAnsi="Arial" w:cs="Arial"/>
          <w:b/>
        </w:rPr>
        <w:t xml:space="preserve">25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090" w:rsidRDefault="007C1090">
      <w:r>
        <w:separator/>
      </w:r>
    </w:p>
  </w:endnote>
  <w:endnote w:type="continuationSeparator" w:id="1">
    <w:p w:rsidR="007C1090" w:rsidRDefault="007C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090" w:rsidRDefault="007C1090">
      <w:r>
        <w:separator/>
      </w:r>
    </w:p>
  </w:footnote>
  <w:footnote w:type="continuationSeparator" w:id="1">
    <w:p w:rsidR="007C1090" w:rsidRDefault="007C1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4C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2bdffb45dc40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C1090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bc6a7e5-fa66-44ed-851c-ae5786426393.png" Id="Rc93c86bd294f47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c6a7e5-fa66-44ed-851c-ae5786426393.png" Id="R742bdffb45dc40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2018-05-25T13:19:00Z</cp:lastPrinted>
  <dcterms:created xsi:type="dcterms:W3CDTF">2018-05-25T13:19:00Z</dcterms:created>
  <dcterms:modified xsi:type="dcterms:W3CDTF">2018-05-25T13:19:00Z</dcterms:modified>
</cp:coreProperties>
</file>