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330A9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A330A9">
        <w:rPr>
          <w:rFonts w:ascii="Arial" w:hAnsi="Arial" w:cs="Arial"/>
          <w:b/>
        </w:rPr>
        <w:t>sfá</w:t>
      </w:r>
      <w:r w:rsidR="001D26B5">
        <w:rPr>
          <w:rFonts w:ascii="Arial" w:hAnsi="Arial" w:cs="Arial"/>
          <w:b/>
        </w:rPr>
        <w:t xml:space="preserve">ltica na rua </w:t>
      </w:r>
      <w:r w:rsidR="003E3457">
        <w:rPr>
          <w:rFonts w:ascii="Arial" w:hAnsi="Arial" w:cs="Arial"/>
          <w:b/>
        </w:rPr>
        <w:t>Salgado Filho</w:t>
      </w:r>
      <w:r w:rsidR="000D01CB">
        <w:rPr>
          <w:rFonts w:ascii="Arial" w:hAnsi="Arial" w:cs="Arial"/>
          <w:b/>
        </w:rPr>
        <w:t>, Bairro Jardim Aeroporto.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A330A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A330A9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7A" w:rsidRDefault="009A027A">
      <w:r>
        <w:separator/>
      </w:r>
    </w:p>
  </w:endnote>
  <w:endnote w:type="continuationSeparator" w:id="1">
    <w:p w:rsidR="009A027A" w:rsidRDefault="009A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7A" w:rsidRDefault="009A027A">
      <w:r>
        <w:separator/>
      </w:r>
    </w:p>
  </w:footnote>
  <w:footnote w:type="continuationSeparator" w:id="1">
    <w:p w:rsidR="009A027A" w:rsidRDefault="009A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64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c6fc97afe4c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64EF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529D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61409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3457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0656E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651F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027A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30A9"/>
    <w:rsid w:val="00A37D37"/>
    <w:rsid w:val="00A5622D"/>
    <w:rsid w:val="00A67133"/>
    <w:rsid w:val="00A82770"/>
    <w:rsid w:val="00A8579C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7a115bc-e11a-4704-8d91-42ddd584feb6.png" Id="R8ba4c2f158ee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a115bc-e11a-4704-8d91-42ddd584feb6.png" Id="R3dac6fc97afe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2018-06-04T13:49:00Z</cp:lastPrinted>
  <dcterms:created xsi:type="dcterms:W3CDTF">2018-06-04T13:49:00Z</dcterms:created>
  <dcterms:modified xsi:type="dcterms:W3CDTF">2018-06-04T13:55:00Z</dcterms:modified>
</cp:coreProperties>
</file>