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DA3E1A">
      <w:pPr>
        <w:pStyle w:val="normal0"/>
        <w:spacing w:before="240" w:line="360" w:lineRule="auto"/>
        <w:jc w:val="both"/>
        <w:rPr>
          <w:b/>
        </w:rPr>
      </w:pPr>
    </w:p>
    <w:p w:rsidR="00433165" w:rsidRDefault="00E1545A" w:rsidP="00DA3E1A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1946BD">
        <w:t xml:space="preserve">que </w:t>
      </w:r>
      <w:r w:rsidR="00563AE6">
        <w:t xml:space="preserve">busque formas de </w:t>
      </w:r>
      <w:proofErr w:type="spellStart"/>
      <w:r w:rsidR="00563AE6">
        <w:t>subsidir</w:t>
      </w:r>
      <w:proofErr w:type="spellEnd"/>
      <w:r w:rsidR="00563AE6">
        <w:t xml:space="preserve"> o passe do transporte coletivo urbano para os estudantes do Conservatório de nossa cidade.</w:t>
      </w:r>
    </w:p>
    <w:p w:rsidR="00433165" w:rsidRDefault="00433165" w:rsidP="00DA3E1A">
      <w:pPr>
        <w:pStyle w:val="normal0"/>
        <w:spacing w:before="240" w:line="360" w:lineRule="auto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555AE4" w:rsidRDefault="00E1545A" w:rsidP="001946BD">
      <w:pPr>
        <w:pStyle w:val="normal0"/>
        <w:spacing w:before="240" w:line="360" w:lineRule="auto"/>
        <w:jc w:val="both"/>
      </w:pPr>
      <w:r>
        <w:tab/>
      </w:r>
    </w:p>
    <w:p w:rsidR="00563AE6" w:rsidRDefault="00563AE6" w:rsidP="00563AE6">
      <w:pPr>
        <w:spacing w:before="57" w:after="57" w:line="360" w:lineRule="auto"/>
        <w:jc w:val="both"/>
      </w:pPr>
      <w:r>
        <w:rPr>
          <w:color w:val="222222"/>
        </w:rPr>
        <w:tab/>
        <w:t xml:space="preserve">Temos recebido constantemente a reivindicação de diversos cidadãos e cidadãs quanto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necessidade de haver auxílio da Prefeitura para com os estudantes do Conservatório que residem em nossa cidade.</w:t>
      </w:r>
    </w:p>
    <w:p w:rsidR="00563AE6" w:rsidRPr="00563AE6" w:rsidRDefault="00563AE6" w:rsidP="00563AE6">
      <w:pPr>
        <w:spacing w:before="57" w:after="57" w:line="360" w:lineRule="auto"/>
        <w:jc w:val="both"/>
      </w:pPr>
      <w:r>
        <w:rPr>
          <w:color w:val="222222"/>
        </w:rPr>
        <w:tab/>
        <w:t>É importante destacar que o prédio onde está localizada a moradia do Conservatório se situa muito distante dos anexos da referida instituição, forçando muitos estudantes a caminhar por até quilômetros para que possam estudar.</w:t>
      </w:r>
    </w:p>
    <w:p w:rsidR="00433165" w:rsidRDefault="00563AE6" w:rsidP="00296CB7">
      <w:pPr>
        <w:spacing w:before="57" w:after="57" w:line="360" w:lineRule="auto"/>
        <w:ind w:firstLine="720"/>
        <w:jc w:val="both"/>
      </w:pPr>
      <w:r>
        <w:t>P</w:t>
      </w:r>
      <w:r w:rsidR="00E1545A">
        <w:t>ortanto buscando informar a Prefeita quanto às demandas da população, justifica-se esse documento.</w:t>
      </w:r>
    </w:p>
    <w:p w:rsidR="00433165" w:rsidRDefault="00433165" w:rsidP="00DA3E1A">
      <w:pPr>
        <w:pStyle w:val="normal0"/>
        <w:spacing w:before="240" w:line="360" w:lineRule="auto"/>
        <w:ind w:firstLine="709"/>
        <w:jc w:val="both"/>
      </w:pPr>
    </w:p>
    <w:p w:rsidR="00433165" w:rsidRDefault="00E1545A" w:rsidP="00DA3E1A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DA3E1A">
        <w:rPr>
          <w:b/>
        </w:rPr>
        <w:t xml:space="preserve">ões “Ver. Rafael </w:t>
      </w:r>
      <w:proofErr w:type="spellStart"/>
      <w:r w:rsidR="00DA3E1A">
        <w:rPr>
          <w:b/>
        </w:rPr>
        <w:t>Orsi</w:t>
      </w:r>
      <w:proofErr w:type="spellEnd"/>
      <w:r w:rsidR="00DA3E1A">
        <w:rPr>
          <w:b/>
        </w:rPr>
        <w:t xml:space="preserve"> Filho”, 06 de agosto</w:t>
      </w:r>
      <w:r>
        <w:rPr>
          <w:b/>
        </w:rPr>
        <w:t xml:space="preserve"> de 2018.</w:t>
      </w:r>
    </w:p>
    <w:p w:rsidR="00433165" w:rsidRDefault="00C47007" w:rsidP="00DA3E1A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1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DA3E1A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54" w:rsidRDefault="00FF6554" w:rsidP="00433165">
      <w:r>
        <w:separator/>
      </w:r>
    </w:p>
  </w:endnote>
  <w:endnote w:type="continuationSeparator" w:id="0">
    <w:p w:rsidR="00FF6554" w:rsidRDefault="00FF6554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54" w:rsidRDefault="00FF6554" w:rsidP="00433165">
      <w:r>
        <w:separator/>
      </w:r>
    </w:p>
  </w:footnote>
  <w:footnote w:type="continuationSeparator" w:id="0">
    <w:p w:rsidR="00FF6554" w:rsidRDefault="00FF6554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296CB7" w:rsidRDefault="00296CB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733425" cy="93345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296CB7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296CB7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296CB7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296CB7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296CB7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296CB7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296CB7">
      <w:rPr>
        <w:rFonts w:ascii="Monotype Corsiva" w:eastAsia="Corsiva" w:hAnsi="Monotype Corsiva" w:cs="Corsiva"/>
      </w:rPr>
      <w:t>SP</w:t>
    </w:r>
    <w:proofErr w:type="gramEnd"/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296CB7">
      <w:rPr>
        <w:rFonts w:ascii="Monotype Corsiva" w:eastAsia="Corsiva" w:hAnsi="Monotype Corsiva" w:cs="Corsiva"/>
      </w:rPr>
      <w:t>Caixa Postal 52 – CEP 18.270-540</w:t>
    </w:r>
  </w:p>
  <w:p w:rsidR="00433165" w:rsidRPr="00296CB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296CB7">
      <w:rPr>
        <w:rFonts w:ascii="Monotype Corsiva" w:eastAsia="Corsiva" w:hAnsi="Monotype Corsiva" w:cs="Corsiva"/>
      </w:rPr>
      <w:t xml:space="preserve">          Site: </w:t>
    </w:r>
    <w:hyperlink r:id="rId2">
      <w:r w:rsidRPr="00296CB7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296CB7">
      <w:rPr>
        <w:rFonts w:ascii="Monotype Corsiva" w:eastAsia="Corsiva" w:hAnsi="Monotype Corsiva" w:cs="Corsiva"/>
      </w:rPr>
      <w:tab/>
    </w:r>
    <w:r w:rsidRPr="00296CB7">
      <w:rPr>
        <w:rFonts w:ascii="Monotype Corsiva" w:eastAsia="Corsiva" w:hAnsi="Monotype Corsiva" w:cs="Corsiva"/>
      </w:rPr>
      <w:tab/>
      <w:t xml:space="preserve">e-mail: </w:t>
    </w:r>
    <w:hyperlink r:id="rId3">
      <w:r w:rsidRPr="00296CB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296CB7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 w:rsidR="00433165" w:rsidRDefault="00433165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62cbd3337549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1946BD"/>
    <w:rsid w:val="00296CB7"/>
    <w:rsid w:val="002F0C93"/>
    <w:rsid w:val="00433165"/>
    <w:rsid w:val="00555AE4"/>
    <w:rsid w:val="00563AE6"/>
    <w:rsid w:val="007566B7"/>
    <w:rsid w:val="00C47007"/>
    <w:rsid w:val="00DA3E1A"/>
    <w:rsid w:val="00E1545A"/>
    <w:rsid w:val="00E15BA0"/>
    <w:rsid w:val="00FF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A0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96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6CB7"/>
  </w:style>
  <w:style w:type="paragraph" w:styleId="Rodap">
    <w:name w:val="footer"/>
    <w:basedOn w:val="Normal"/>
    <w:link w:val="RodapChar"/>
    <w:uiPriority w:val="99"/>
    <w:semiHidden/>
    <w:unhideWhenUsed/>
    <w:rsid w:val="00296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96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f2d4ce0-a3ac-4d0d-b5e0-d34ad941d4ff.png" Id="R24d4354dc715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f2d4ce0-a3ac-4d0d-b5e0-d34ad941d4ff.png" Id="R8862cbd3337549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2</cp:revision>
  <cp:lastPrinted>2018-08-06T15:43:00Z</cp:lastPrinted>
  <dcterms:created xsi:type="dcterms:W3CDTF">2018-08-06T15:46:00Z</dcterms:created>
  <dcterms:modified xsi:type="dcterms:W3CDTF">2018-08-06T15:46:00Z</dcterms:modified>
</cp:coreProperties>
</file>