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381EA7">
        <w:t>a</w:t>
      </w:r>
      <w:r w:rsidR="00D45B73">
        <w:rPr>
          <w:b/>
        </w:rPr>
        <w:t xml:space="preserve"> </w:t>
      </w:r>
      <w:r w:rsidR="00D45B73">
        <w:t>realização de regularização dos núcleos que necessitam de regularização fundiária.</w:t>
      </w:r>
    </w:p>
    <w:p w:rsidR="00D45B73" w:rsidRDefault="00D45B73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101046" w:rsidRDefault="00101046" w:rsidP="00101046">
      <w:pPr>
        <w:pStyle w:val="normal0"/>
        <w:spacing w:line="360" w:lineRule="auto"/>
        <w:jc w:val="both"/>
      </w:pPr>
      <w:r>
        <w:tab/>
      </w:r>
    </w:p>
    <w:p w:rsidR="00101046" w:rsidRPr="00D45B73" w:rsidRDefault="00101046" w:rsidP="00D45B73">
      <w:pPr>
        <w:spacing w:before="57" w:after="57" w:line="360" w:lineRule="auto"/>
        <w:jc w:val="both"/>
        <w:rPr>
          <w:color w:val="000000"/>
        </w:rPr>
      </w:pPr>
      <w:r>
        <w:rPr>
          <w:color w:val="222222"/>
        </w:rPr>
        <w:tab/>
      </w:r>
      <w:r w:rsidR="00D45B73">
        <w:rPr>
          <w:color w:val="222222"/>
        </w:rPr>
        <w:t>Em notícia veiculada no site da Prefeitura de Tatuí, no dia 12/09/2018, afirmou-se que, ao fim do último mês de agosto, a Prefeitura teria recebido, por parte d</w:t>
      </w:r>
      <w:r w:rsidR="00D45B73" w:rsidRPr="00914B20">
        <w:rPr>
          <w:color w:val="000000"/>
        </w:rPr>
        <w:t xml:space="preserve">o secretário adjunto de Justiça e Cidadania do Estado de </w:t>
      </w:r>
      <w:r w:rsidR="00D45B73">
        <w:rPr>
          <w:color w:val="000000"/>
        </w:rPr>
        <w:t>São Paulo, Luiz Souto Madureira, e</w:t>
      </w:r>
      <w:r w:rsidR="00D45B73" w:rsidRPr="00914B20">
        <w:rPr>
          <w:color w:val="000000"/>
        </w:rPr>
        <w:t xml:space="preserve"> </w:t>
      </w:r>
      <w:r w:rsidR="00D45B73">
        <w:rPr>
          <w:color w:val="000000"/>
        </w:rPr>
        <w:t>d</w:t>
      </w:r>
      <w:r w:rsidR="00D45B73" w:rsidRPr="00914B20">
        <w:rPr>
          <w:color w:val="000000"/>
        </w:rPr>
        <w:t>o diretor presidente da Fundação ITESP (Instituto de Terras do Estado de São Paulo), Sérgio Maranhão</w:t>
      </w:r>
      <w:r w:rsidR="00D45B73">
        <w:rPr>
          <w:color w:val="000000"/>
        </w:rPr>
        <w:t xml:space="preserve">, um Relatório de Diagnóstico Fundiário. Constava neste relatório a existência de 15 núcleos informais em Tatuí que necessitam de regularização fundiária. No texto da notícia, porém, não é informado à população onde se localizam cada um desses núcleos informais, citando-se apenas o caso dos bairros Jardim Rosa Garcia, Congonhal e Santuário. </w:t>
      </w:r>
      <w:r w:rsidR="00D45B73">
        <w:rPr>
          <w:color w:val="000000"/>
        </w:rPr>
        <w:tab/>
      </w:r>
      <w:r>
        <w:rPr>
          <w:color w:val="222222"/>
        </w:rPr>
        <w:t xml:space="preserve"> 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D30216" w:rsidP="00101046">
      <w:pPr>
        <w:pStyle w:val="normal0"/>
        <w:spacing w:line="360" w:lineRule="auto"/>
        <w:jc w:val="center"/>
      </w:pPr>
      <w:r w:rsidRPr="00D3021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9pt;width:180.55pt;height:118.35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BA7A30">
        <w:rPr>
          <w:b/>
        </w:rPr>
        <w:t>r. Rafael Orsi Filho”, 24 de se</w:t>
      </w:r>
      <w:r w:rsidR="00101046">
        <w:rPr>
          <w:b/>
        </w:rPr>
        <w:t>tembro de 2018.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26" w:rsidRDefault="00544626" w:rsidP="00437090">
      <w:r>
        <w:separator/>
      </w:r>
    </w:p>
  </w:endnote>
  <w:endnote w:type="continuationSeparator" w:id="1">
    <w:p w:rsidR="00544626" w:rsidRDefault="0054462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26" w:rsidRDefault="00544626" w:rsidP="00437090">
      <w:r>
        <w:separator/>
      </w:r>
    </w:p>
  </w:footnote>
  <w:footnote w:type="continuationSeparator" w:id="1">
    <w:p w:rsidR="00544626" w:rsidRDefault="0054462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3021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3021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33d561800f44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D53E6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1EA7"/>
    <w:rsid w:val="00387E3A"/>
    <w:rsid w:val="003B1DC7"/>
    <w:rsid w:val="00437090"/>
    <w:rsid w:val="004A1629"/>
    <w:rsid w:val="004A1E1A"/>
    <w:rsid w:val="004A75D0"/>
    <w:rsid w:val="00503C57"/>
    <w:rsid w:val="00544626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A3CEA"/>
    <w:rsid w:val="006F6821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A7A30"/>
    <w:rsid w:val="00BB7E44"/>
    <w:rsid w:val="00BC3DF8"/>
    <w:rsid w:val="00BD0D5E"/>
    <w:rsid w:val="00BE6050"/>
    <w:rsid w:val="00C30DD8"/>
    <w:rsid w:val="00C4412A"/>
    <w:rsid w:val="00D30216"/>
    <w:rsid w:val="00D36741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54a2d15-03b5-4cee-82bc-619f5fdfc553.png" Id="R534bf21b336d4b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54a2d15-03b5-4cee-82bc-619f5fdfc553.png" Id="Rff33d561800f44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2018-09-03T14:58:00Z</cp:lastPrinted>
  <dcterms:created xsi:type="dcterms:W3CDTF">2018-09-24T15:35:00Z</dcterms:created>
  <dcterms:modified xsi:type="dcterms:W3CDTF">2018-09-24T15:36:00Z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